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40" w:rsidRDefault="00407D40" w:rsidP="00BA739E">
      <w:pPr>
        <w:spacing w:after="0" w:line="240" w:lineRule="auto"/>
        <w:jc w:val="center"/>
        <w:rPr>
          <w:rFonts w:ascii="Times New Roman" w:eastAsia="Times New Roman" w:hAnsi="Times New Roman" w:cs="Times New Roman"/>
          <w:b/>
          <w:sz w:val="32"/>
          <w:szCs w:val="24"/>
          <w:lang w:eastAsia="ru-RU"/>
        </w:rPr>
      </w:pPr>
      <w:r w:rsidRPr="00407D40">
        <w:rPr>
          <w:rFonts w:ascii="Times New Roman" w:eastAsia="Times New Roman" w:hAnsi="Times New Roman" w:cs="Times New Roman"/>
          <w:b/>
          <w:sz w:val="32"/>
          <w:szCs w:val="24"/>
          <w:lang w:eastAsia="ru-RU"/>
        </w:rPr>
        <w:t>Применение систем пожаротушения тонкораспылённой водой для защиты складских комплексов и терминалов.</w:t>
      </w:r>
    </w:p>
    <w:p w:rsidR="00407D40" w:rsidRPr="00407D40" w:rsidRDefault="00407D40" w:rsidP="00BA739E">
      <w:pPr>
        <w:spacing w:after="0" w:line="240" w:lineRule="auto"/>
        <w:jc w:val="center"/>
        <w:rPr>
          <w:rFonts w:ascii="Times New Roman" w:eastAsia="Times New Roman" w:hAnsi="Times New Roman" w:cs="Times New Roman"/>
          <w:b/>
          <w:sz w:val="32"/>
          <w:szCs w:val="24"/>
          <w:lang w:eastAsia="ru-RU"/>
        </w:rPr>
      </w:pPr>
    </w:p>
    <w:p w:rsidR="00407D40" w:rsidRPr="00407D40" w:rsidRDefault="006C6811" w:rsidP="00BA73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Автор - </w:t>
      </w:r>
      <w:r w:rsidR="00407D40">
        <w:rPr>
          <w:rFonts w:ascii="Times New Roman" w:eastAsia="Times New Roman" w:hAnsi="Times New Roman" w:cs="Times New Roman"/>
          <w:b/>
          <w:sz w:val="24"/>
          <w:szCs w:val="24"/>
          <w:lang w:eastAsia="ru-RU"/>
        </w:rPr>
        <w:t>ведущий проектировщик проектно-конструкторского отдел</w:t>
      </w:r>
      <w:proofErr w:type="gramStart"/>
      <w:r w:rsidR="00407D40">
        <w:rPr>
          <w:rFonts w:ascii="Times New Roman" w:eastAsia="Times New Roman" w:hAnsi="Times New Roman" w:cs="Times New Roman"/>
          <w:b/>
          <w:sz w:val="24"/>
          <w:szCs w:val="24"/>
          <w:lang w:eastAsia="ru-RU"/>
        </w:rPr>
        <w:t>а ООО</w:t>
      </w:r>
      <w:proofErr w:type="gramEnd"/>
      <w:r w:rsidR="00407D40">
        <w:rPr>
          <w:rFonts w:ascii="Times New Roman" w:eastAsia="Times New Roman" w:hAnsi="Times New Roman" w:cs="Times New Roman"/>
          <w:b/>
          <w:sz w:val="24"/>
          <w:szCs w:val="24"/>
          <w:lang w:eastAsia="ru-RU"/>
        </w:rPr>
        <w:t xml:space="preserve"> «ТЕХНОС-М+» Елена Осинина.</w:t>
      </w:r>
    </w:p>
    <w:p w:rsidR="00407D40" w:rsidRDefault="00407D40" w:rsidP="00BA739E">
      <w:pPr>
        <w:spacing w:after="0" w:line="240" w:lineRule="auto"/>
        <w:jc w:val="center"/>
        <w:rPr>
          <w:rFonts w:ascii="Times New Roman" w:eastAsia="Times New Roman" w:hAnsi="Times New Roman" w:cs="Times New Roman"/>
          <w:b/>
          <w:color w:val="FF0000"/>
          <w:sz w:val="24"/>
          <w:szCs w:val="24"/>
          <w:lang w:eastAsia="ru-RU"/>
        </w:rPr>
      </w:pPr>
    </w:p>
    <w:p w:rsidR="00EE0C8E" w:rsidRPr="00502621" w:rsidRDefault="00DB1550" w:rsidP="00BA739E">
      <w:pPr>
        <w:spacing w:after="0" w:line="240" w:lineRule="auto"/>
        <w:jc w:val="center"/>
        <w:rPr>
          <w:rFonts w:ascii="Times New Roman" w:eastAsia="Times New Roman" w:hAnsi="Times New Roman" w:cs="Times New Roman"/>
          <w:b/>
          <w:color w:val="FF0000"/>
          <w:sz w:val="24"/>
          <w:szCs w:val="24"/>
          <w:lang w:eastAsia="ru-RU"/>
        </w:rPr>
      </w:pPr>
      <w:r w:rsidRPr="00502621">
        <w:rPr>
          <w:rFonts w:ascii="Times New Roman" w:eastAsia="Times New Roman" w:hAnsi="Times New Roman" w:cs="Times New Roman"/>
          <w:b/>
          <w:color w:val="FF0000"/>
          <w:sz w:val="24"/>
          <w:szCs w:val="24"/>
          <w:lang w:eastAsia="ru-RU"/>
        </w:rPr>
        <w:t>Складские помещения: о</w:t>
      </w:r>
      <w:r w:rsidR="00EE0C8E" w:rsidRPr="00502621">
        <w:rPr>
          <w:rFonts w:ascii="Times New Roman" w:eastAsia="Times New Roman" w:hAnsi="Times New Roman" w:cs="Times New Roman"/>
          <w:b/>
          <w:color w:val="FF0000"/>
          <w:sz w:val="24"/>
          <w:szCs w:val="24"/>
          <w:lang w:eastAsia="ru-RU"/>
        </w:rPr>
        <w:t>собенности пожаров</w:t>
      </w:r>
    </w:p>
    <w:p w:rsidR="00EE0C8E" w:rsidRPr="00502621" w:rsidRDefault="00EE0C8E" w:rsidP="00EE0C8E">
      <w:pPr>
        <w:spacing w:after="0" w:line="240" w:lineRule="auto"/>
        <w:jc w:val="both"/>
        <w:rPr>
          <w:rFonts w:ascii="Times New Roman" w:eastAsia="Times New Roman" w:hAnsi="Times New Roman" w:cs="Times New Roman"/>
          <w:color w:val="FF0000"/>
          <w:sz w:val="24"/>
          <w:szCs w:val="24"/>
          <w:lang w:eastAsia="ru-RU"/>
        </w:rPr>
      </w:pPr>
    </w:p>
    <w:p w:rsidR="00EE0C8E" w:rsidRPr="00DB1550" w:rsidRDefault="00EE0C8E" w:rsidP="008771E6">
      <w:pPr>
        <w:spacing w:after="0" w:line="240" w:lineRule="auto"/>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Сегодня ни </w:t>
      </w:r>
      <w:r w:rsidR="00502621">
        <w:rPr>
          <w:rFonts w:ascii="Times New Roman" w:eastAsia="Times New Roman" w:hAnsi="Times New Roman" w:cs="Times New Roman"/>
          <w:sz w:val="24"/>
          <w:szCs w:val="24"/>
          <w:lang w:eastAsia="ru-RU"/>
        </w:rPr>
        <w:t xml:space="preserve">один </w:t>
      </w:r>
      <w:r w:rsidR="004C1063">
        <w:rPr>
          <w:rFonts w:ascii="Times New Roman" w:eastAsia="Times New Roman" w:hAnsi="Times New Roman" w:cs="Times New Roman"/>
          <w:sz w:val="24"/>
          <w:szCs w:val="24"/>
          <w:lang w:eastAsia="ru-RU"/>
        </w:rPr>
        <w:t>складской комплекс</w:t>
      </w:r>
      <w:r w:rsidRPr="00DB1550">
        <w:rPr>
          <w:rFonts w:ascii="Times New Roman" w:eastAsia="Times New Roman" w:hAnsi="Times New Roman" w:cs="Times New Roman"/>
          <w:sz w:val="24"/>
          <w:szCs w:val="24"/>
          <w:lang w:eastAsia="ru-RU"/>
        </w:rPr>
        <w:t xml:space="preserve"> </w:t>
      </w:r>
      <w:r w:rsidR="00502621">
        <w:rPr>
          <w:rFonts w:ascii="Times New Roman" w:eastAsia="Times New Roman" w:hAnsi="Times New Roman" w:cs="Times New Roman"/>
          <w:sz w:val="24"/>
          <w:szCs w:val="24"/>
          <w:lang w:eastAsia="ru-RU"/>
        </w:rPr>
        <w:t xml:space="preserve">или производственное помещение </w:t>
      </w:r>
      <w:r w:rsidRPr="00DB1550">
        <w:rPr>
          <w:rFonts w:ascii="Times New Roman" w:eastAsia="Times New Roman" w:hAnsi="Times New Roman" w:cs="Times New Roman"/>
          <w:sz w:val="24"/>
          <w:szCs w:val="24"/>
          <w:lang w:eastAsia="ru-RU"/>
        </w:rPr>
        <w:t>не обход</w:t>
      </w:r>
      <w:r w:rsidR="004C1063">
        <w:rPr>
          <w:rFonts w:ascii="Times New Roman" w:eastAsia="Times New Roman" w:hAnsi="Times New Roman" w:cs="Times New Roman"/>
          <w:sz w:val="24"/>
          <w:szCs w:val="24"/>
          <w:lang w:eastAsia="ru-RU"/>
        </w:rPr>
        <w:t>и</w:t>
      </w:r>
      <w:r w:rsidRPr="00DB1550">
        <w:rPr>
          <w:rFonts w:ascii="Times New Roman" w:eastAsia="Times New Roman" w:hAnsi="Times New Roman" w:cs="Times New Roman"/>
          <w:sz w:val="24"/>
          <w:szCs w:val="24"/>
          <w:lang w:eastAsia="ru-RU"/>
        </w:rPr>
        <w:t xml:space="preserve">тся без высокоэффективной системы пожаротушения. Учитывая то, что большинство материальных ценностей, хранящихся на складах, </w:t>
      </w:r>
      <w:r w:rsidR="004C1063">
        <w:rPr>
          <w:rFonts w:ascii="Times New Roman" w:eastAsia="Times New Roman" w:hAnsi="Times New Roman" w:cs="Times New Roman"/>
          <w:sz w:val="24"/>
          <w:szCs w:val="24"/>
          <w:lang w:eastAsia="ru-RU"/>
        </w:rPr>
        <w:t>относятся к</w:t>
      </w:r>
      <w:r w:rsidRPr="00DB1550">
        <w:rPr>
          <w:rFonts w:ascii="Times New Roman" w:eastAsia="Times New Roman" w:hAnsi="Times New Roman" w:cs="Times New Roman"/>
          <w:sz w:val="24"/>
          <w:szCs w:val="24"/>
          <w:lang w:eastAsia="ru-RU"/>
        </w:rPr>
        <w:t xml:space="preserve"> </w:t>
      </w:r>
      <w:proofErr w:type="gramStart"/>
      <w:r w:rsidRPr="00DB1550">
        <w:rPr>
          <w:rFonts w:ascii="Times New Roman" w:eastAsia="Times New Roman" w:hAnsi="Times New Roman" w:cs="Times New Roman"/>
          <w:sz w:val="24"/>
          <w:szCs w:val="24"/>
          <w:lang w:eastAsia="ru-RU"/>
        </w:rPr>
        <w:t>горючи</w:t>
      </w:r>
      <w:r w:rsidR="004C1063">
        <w:rPr>
          <w:rFonts w:ascii="Times New Roman" w:eastAsia="Times New Roman" w:hAnsi="Times New Roman" w:cs="Times New Roman"/>
          <w:sz w:val="24"/>
          <w:szCs w:val="24"/>
          <w:lang w:eastAsia="ru-RU"/>
        </w:rPr>
        <w:t>м</w:t>
      </w:r>
      <w:r w:rsidRPr="00DB1550">
        <w:rPr>
          <w:rFonts w:ascii="Times New Roman" w:eastAsia="Times New Roman" w:hAnsi="Times New Roman" w:cs="Times New Roman"/>
          <w:sz w:val="24"/>
          <w:szCs w:val="24"/>
          <w:lang w:eastAsia="ru-RU"/>
        </w:rPr>
        <w:t>, легко</w:t>
      </w:r>
      <w:r w:rsidR="004C1063">
        <w:rPr>
          <w:rFonts w:ascii="Times New Roman" w:eastAsia="Times New Roman" w:hAnsi="Times New Roman" w:cs="Times New Roman"/>
          <w:sz w:val="24"/>
          <w:szCs w:val="24"/>
          <w:lang w:eastAsia="ru-RU"/>
        </w:rPr>
        <w:t xml:space="preserve"> </w:t>
      </w:r>
      <w:r w:rsidRPr="00DB1550">
        <w:rPr>
          <w:rFonts w:ascii="Times New Roman" w:eastAsia="Times New Roman" w:hAnsi="Times New Roman" w:cs="Times New Roman"/>
          <w:sz w:val="24"/>
          <w:szCs w:val="24"/>
          <w:lang w:eastAsia="ru-RU"/>
        </w:rPr>
        <w:t>воспламен</w:t>
      </w:r>
      <w:r w:rsidR="004C1063">
        <w:rPr>
          <w:rFonts w:ascii="Times New Roman" w:eastAsia="Times New Roman" w:hAnsi="Times New Roman" w:cs="Times New Roman"/>
          <w:sz w:val="24"/>
          <w:szCs w:val="24"/>
          <w:lang w:eastAsia="ru-RU"/>
        </w:rPr>
        <w:t>яемым</w:t>
      </w:r>
      <w:r w:rsidRPr="00DB1550">
        <w:rPr>
          <w:rFonts w:ascii="Times New Roman" w:eastAsia="Times New Roman" w:hAnsi="Times New Roman" w:cs="Times New Roman"/>
          <w:sz w:val="24"/>
          <w:szCs w:val="24"/>
          <w:lang w:eastAsia="ru-RU"/>
        </w:rPr>
        <w:t xml:space="preserve"> материал</w:t>
      </w:r>
      <w:r w:rsidR="004C1063">
        <w:rPr>
          <w:rFonts w:ascii="Times New Roman" w:eastAsia="Times New Roman" w:hAnsi="Times New Roman" w:cs="Times New Roman"/>
          <w:sz w:val="24"/>
          <w:szCs w:val="24"/>
          <w:lang w:eastAsia="ru-RU"/>
        </w:rPr>
        <w:t>ам или хранятся</w:t>
      </w:r>
      <w:proofErr w:type="gramEnd"/>
      <w:r w:rsidR="004C1063">
        <w:rPr>
          <w:rFonts w:ascii="Times New Roman" w:eastAsia="Times New Roman" w:hAnsi="Times New Roman" w:cs="Times New Roman"/>
          <w:sz w:val="24"/>
          <w:szCs w:val="24"/>
          <w:lang w:eastAsia="ru-RU"/>
        </w:rPr>
        <w:t xml:space="preserve"> в горючей упаковке,</w:t>
      </w:r>
      <w:r w:rsidRPr="00DB1550">
        <w:rPr>
          <w:rFonts w:ascii="Times New Roman" w:eastAsia="Times New Roman" w:hAnsi="Times New Roman" w:cs="Times New Roman"/>
          <w:sz w:val="24"/>
          <w:szCs w:val="24"/>
          <w:lang w:eastAsia="ru-RU"/>
        </w:rPr>
        <w:t xml:space="preserve"> системы </w:t>
      </w:r>
      <w:r w:rsidR="00A44A71" w:rsidRPr="00DB1550">
        <w:rPr>
          <w:rFonts w:ascii="Times New Roman" w:eastAsia="Times New Roman" w:hAnsi="Times New Roman" w:cs="Times New Roman"/>
          <w:sz w:val="24"/>
          <w:szCs w:val="24"/>
          <w:lang w:eastAsia="ru-RU"/>
        </w:rPr>
        <w:t xml:space="preserve">пожарной сигнализации и </w:t>
      </w:r>
      <w:r w:rsidRPr="00DB1550">
        <w:rPr>
          <w:rFonts w:ascii="Times New Roman" w:eastAsia="Times New Roman" w:hAnsi="Times New Roman" w:cs="Times New Roman"/>
          <w:sz w:val="24"/>
          <w:szCs w:val="24"/>
          <w:lang w:eastAsia="ru-RU"/>
        </w:rPr>
        <w:t>пожаротушения явля</w:t>
      </w:r>
      <w:r w:rsidR="00A44A71" w:rsidRPr="00DB1550">
        <w:rPr>
          <w:rFonts w:ascii="Times New Roman" w:eastAsia="Times New Roman" w:hAnsi="Times New Roman" w:cs="Times New Roman"/>
          <w:sz w:val="24"/>
          <w:szCs w:val="24"/>
          <w:lang w:eastAsia="ru-RU"/>
        </w:rPr>
        <w:t>ю</w:t>
      </w:r>
      <w:r w:rsidRPr="00DB1550">
        <w:rPr>
          <w:rFonts w:ascii="Times New Roman" w:eastAsia="Times New Roman" w:hAnsi="Times New Roman" w:cs="Times New Roman"/>
          <w:sz w:val="24"/>
          <w:szCs w:val="24"/>
          <w:lang w:eastAsia="ru-RU"/>
        </w:rPr>
        <w:t xml:space="preserve">тся </w:t>
      </w:r>
      <w:r w:rsidR="00A44A71" w:rsidRPr="00DB1550">
        <w:rPr>
          <w:rFonts w:ascii="Times New Roman" w:eastAsia="Times New Roman" w:hAnsi="Times New Roman" w:cs="Times New Roman"/>
          <w:sz w:val="24"/>
          <w:szCs w:val="24"/>
          <w:lang w:eastAsia="ru-RU"/>
        </w:rPr>
        <w:t>для всех складских помещений обязательными</w:t>
      </w:r>
      <w:r w:rsidRPr="00DB1550">
        <w:rPr>
          <w:rFonts w:ascii="Times New Roman" w:eastAsia="Times New Roman" w:hAnsi="Times New Roman" w:cs="Times New Roman"/>
          <w:sz w:val="24"/>
          <w:szCs w:val="24"/>
          <w:lang w:eastAsia="ru-RU"/>
        </w:rPr>
        <w:t xml:space="preserve">. </w:t>
      </w:r>
    </w:p>
    <w:p w:rsidR="00EE0C8E" w:rsidRPr="00DB1550" w:rsidRDefault="00EE0C8E" w:rsidP="00EE0C8E">
      <w:pPr>
        <w:spacing w:after="0" w:line="240" w:lineRule="auto"/>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proofErr w:type="gramStart"/>
      <w:r w:rsidR="00502621" w:rsidRPr="00DB1550">
        <w:rPr>
          <w:rFonts w:ascii="Times New Roman" w:eastAsia="Times New Roman" w:hAnsi="Times New Roman" w:cs="Times New Roman"/>
          <w:sz w:val="24"/>
          <w:szCs w:val="24"/>
          <w:lang w:eastAsia="ru-RU"/>
        </w:rPr>
        <w:t>Особенностями складов и логистических комплексов являются</w:t>
      </w:r>
      <w:r w:rsidR="00502621">
        <w:rPr>
          <w:rFonts w:ascii="Times New Roman" w:eastAsia="Times New Roman" w:hAnsi="Times New Roman" w:cs="Times New Roman"/>
          <w:sz w:val="24"/>
          <w:szCs w:val="24"/>
          <w:lang w:eastAsia="ru-RU"/>
        </w:rPr>
        <w:t xml:space="preserve"> - б</w:t>
      </w:r>
      <w:r w:rsidRPr="00DB1550">
        <w:rPr>
          <w:rFonts w:ascii="Times New Roman" w:eastAsia="Times New Roman" w:hAnsi="Times New Roman" w:cs="Times New Roman"/>
          <w:sz w:val="24"/>
          <w:szCs w:val="24"/>
          <w:lang w:eastAsia="ru-RU"/>
        </w:rPr>
        <w:t xml:space="preserve">ольшая площадь и высота помещений, наличие различных зон складирования, установка высоких, вплоть до перекрытия, стеллажей, узкие проходы между ними и между зонами складирования, наличие </w:t>
      </w:r>
      <w:r w:rsidR="004C1063">
        <w:rPr>
          <w:rFonts w:ascii="Times New Roman" w:eastAsia="Times New Roman" w:hAnsi="Times New Roman" w:cs="Times New Roman"/>
          <w:sz w:val="24"/>
          <w:szCs w:val="24"/>
          <w:lang w:eastAsia="ru-RU"/>
        </w:rPr>
        <w:t xml:space="preserve">не </w:t>
      </w:r>
      <w:r w:rsidRPr="00DB1550">
        <w:rPr>
          <w:rFonts w:ascii="Times New Roman" w:eastAsia="Times New Roman" w:hAnsi="Times New Roman" w:cs="Times New Roman"/>
          <w:sz w:val="24"/>
          <w:szCs w:val="24"/>
          <w:lang w:eastAsia="ru-RU"/>
        </w:rPr>
        <w:t>отапливаемых складских помещений, большое количество хранящихся там материальных ценностей, потер</w:t>
      </w:r>
      <w:r w:rsidR="00DB1550">
        <w:rPr>
          <w:rFonts w:ascii="Times New Roman" w:eastAsia="Times New Roman" w:hAnsi="Times New Roman" w:cs="Times New Roman"/>
          <w:sz w:val="24"/>
          <w:szCs w:val="24"/>
          <w:lang w:eastAsia="ru-RU"/>
        </w:rPr>
        <w:t>я</w:t>
      </w:r>
      <w:r w:rsidRPr="00DB1550">
        <w:rPr>
          <w:rFonts w:ascii="Times New Roman" w:eastAsia="Times New Roman" w:hAnsi="Times New Roman" w:cs="Times New Roman"/>
          <w:sz w:val="24"/>
          <w:szCs w:val="24"/>
          <w:lang w:eastAsia="ru-RU"/>
        </w:rPr>
        <w:t xml:space="preserve"> которых при пожаре или повреждения при контакте с </w:t>
      </w:r>
      <w:r w:rsidR="009B2947" w:rsidRPr="00DB1550">
        <w:rPr>
          <w:rFonts w:ascii="Times New Roman" w:eastAsia="Times New Roman" w:hAnsi="Times New Roman" w:cs="Times New Roman"/>
          <w:sz w:val="24"/>
          <w:szCs w:val="24"/>
          <w:lang w:eastAsia="ru-RU"/>
        </w:rPr>
        <w:t>огнетушащим веществом</w:t>
      </w:r>
      <w:r w:rsidRPr="00DB1550">
        <w:rPr>
          <w:rFonts w:ascii="Times New Roman" w:eastAsia="Times New Roman" w:hAnsi="Times New Roman" w:cs="Times New Roman"/>
          <w:sz w:val="24"/>
          <w:szCs w:val="24"/>
          <w:lang w:eastAsia="ru-RU"/>
        </w:rPr>
        <w:t xml:space="preserve"> может </w:t>
      </w:r>
      <w:r w:rsidR="00DB1550">
        <w:rPr>
          <w:rFonts w:ascii="Times New Roman" w:eastAsia="Times New Roman" w:hAnsi="Times New Roman" w:cs="Times New Roman"/>
          <w:sz w:val="24"/>
          <w:szCs w:val="24"/>
          <w:lang w:eastAsia="ru-RU"/>
        </w:rPr>
        <w:t>стоить очень дорого</w:t>
      </w:r>
      <w:r w:rsidRPr="00DB1550">
        <w:rPr>
          <w:rFonts w:ascii="Times New Roman" w:eastAsia="Times New Roman" w:hAnsi="Times New Roman" w:cs="Times New Roman"/>
          <w:sz w:val="24"/>
          <w:szCs w:val="24"/>
          <w:lang w:eastAsia="ru-RU"/>
        </w:rPr>
        <w:t xml:space="preserve">. </w:t>
      </w:r>
      <w:proofErr w:type="gramEnd"/>
    </w:p>
    <w:p w:rsidR="00EE0C8E" w:rsidRPr="00DB1550" w:rsidRDefault="00EE0C8E" w:rsidP="00EE0C8E">
      <w:pPr>
        <w:autoSpaceDE w:val="0"/>
        <w:autoSpaceDN w:val="0"/>
        <w:adjustRightInd w:val="0"/>
        <w:spacing w:after="0"/>
        <w:jc w:val="both"/>
        <w:rPr>
          <w:rFonts w:ascii="Times New Roman" w:eastAsia="Times New Roman" w:hAnsi="Times New Roman" w:cs="Times New Roman"/>
          <w:sz w:val="24"/>
          <w:szCs w:val="24"/>
          <w:lang w:eastAsia="ru-RU"/>
        </w:rPr>
      </w:pPr>
    </w:p>
    <w:p w:rsidR="00EE0C8E" w:rsidRPr="00DB1550" w:rsidRDefault="00EE0C8E" w:rsidP="00A63226">
      <w:pPr>
        <w:spacing w:after="0" w:line="240" w:lineRule="auto"/>
        <w:rPr>
          <w:rFonts w:ascii="Times New Roman" w:eastAsia="Times New Roman" w:hAnsi="Times New Roman" w:cs="Times New Roman"/>
          <w:b/>
          <w:sz w:val="24"/>
          <w:szCs w:val="24"/>
          <w:lang w:eastAsia="ru-RU"/>
        </w:rPr>
      </w:pPr>
    </w:p>
    <w:p w:rsidR="00E6245C" w:rsidRPr="00FF7642" w:rsidRDefault="009B2947" w:rsidP="00FF7642">
      <w:pPr>
        <w:spacing w:after="0" w:line="240" w:lineRule="auto"/>
        <w:rPr>
          <w:rFonts w:ascii="Times New Roman" w:eastAsia="Times New Roman" w:hAnsi="Times New Roman" w:cs="Times New Roman"/>
          <w:b/>
          <w:sz w:val="24"/>
          <w:szCs w:val="24"/>
          <w:lang w:eastAsia="ru-RU"/>
        </w:rPr>
      </w:pPr>
      <w:r w:rsidRPr="00FF7642">
        <w:rPr>
          <w:rFonts w:ascii="Times New Roman" w:eastAsia="Times New Roman" w:hAnsi="Times New Roman" w:cs="Times New Roman"/>
          <w:b/>
          <w:sz w:val="24"/>
          <w:szCs w:val="24"/>
          <w:lang w:eastAsia="ru-RU"/>
        </w:rPr>
        <w:t xml:space="preserve">Выбор установки автоматического пожаротушения. </w:t>
      </w:r>
      <w:r w:rsidR="00E6245C" w:rsidRPr="00FF7642">
        <w:rPr>
          <w:rFonts w:ascii="Times New Roman" w:eastAsia="Times New Roman" w:hAnsi="Times New Roman" w:cs="Times New Roman"/>
          <w:b/>
          <w:sz w:val="24"/>
          <w:szCs w:val="24"/>
          <w:lang w:eastAsia="ru-RU"/>
        </w:rPr>
        <w:t xml:space="preserve">Обоснование применения </w:t>
      </w:r>
      <w:r w:rsidR="00DB1550" w:rsidRPr="00FF7642">
        <w:rPr>
          <w:rFonts w:ascii="Times New Roman" w:eastAsia="Times New Roman" w:hAnsi="Times New Roman" w:cs="Times New Roman"/>
          <w:b/>
          <w:sz w:val="24"/>
          <w:szCs w:val="24"/>
          <w:lang w:eastAsia="ru-RU"/>
        </w:rPr>
        <w:t>тонкораспыленной воды (ТРВ)</w:t>
      </w:r>
    </w:p>
    <w:p w:rsidR="00E6245C" w:rsidRPr="00DB1550" w:rsidRDefault="00E6245C" w:rsidP="00E6245C">
      <w:pPr>
        <w:spacing w:after="0" w:line="240" w:lineRule="auto"/>
        <w:rPr>
          <w:rFonts w:ascii="Times New Roman" w:eastAsia="Times New Roman" w:hAnsi="Times New Roman" w:cs="Times New Roman"/>
          <w:b/>
          <w:sz w:val="24"/>
          <w:szCs w:val="24"/>
          <w:lang w:eastAsia="ru-RU"/>
        </w:rPr>
      </w:pPr>
    </w:p>
    <w:p w:rsidR="00EE0C8E" w:rsidRPr="00DB1550" w:rsidRDefault="00EE0C8E" w:rsidP="00EE0C8E">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Основными </w:t>
      </w:r>
      <w:r w:rsidR="00E6245C" w:rsidRPr="00DB1550">
        <w:rPr>
          <w:rFonts w:ascii="Times New Roman" w:eastAsia="Times New Roman" w:hAnsi="Times New Roman" w:cs="Times New Roman"/>
          <w:sz w:val="24"/>
          <w:szCs w:val="24"/>
          <w:lang w:eastAsia="ru-RU"/>
        </w:rPr>
        <w:t>нормативным</w:t>
      </w:r>
      <w:r w:rsidRPr="00DB1550">
        <w:rPr>
          <w:rFonts w:ascii="Times New Roman" w:eastAsia="Times New Roman" w:hAnsi="Times New Roman" w:cs="Times New Roman"/>
          <w:sz w:val="24"/>
          <w:szCs w:val="24"/>
          <w:lang w:eastAsia="ru-RU"/>
        </w:rPr>
        <w:t>и</w:t>
      </w:r>
      <w:r w:rsidR="00E6245C" w:rsidRPr="00DB1550">
        <w:rPr>
          <w:rFonts w:ascii="Times New Roman" w:eastAsia="Times New Roman" w:hAnsi="Times New Roman" w:cs="Times New Roman"/>
          <w:sz w:val="24"/>
          <w:szCs w:val="24"/>
          <w:lang w:eastAsia="ru-RU"/>
        </w:rPr>
        <w:t xml:space="preserve"> документ</w:t>
      </w:r>
      <w:r w:rsidRPr="00DB1550">
        <w:rPr>
          <w:rFonts w:ascii="Times New Roman" w:eastAsia="Times New Roman" w:hAnsi="Times New Roman" w:cs="Times New Roman"/>
          <w:sz w:val="24"/>
          <w:szCs w:val="24"/>
          <w:lang w:eastAsia="ru-RU"/>
        </w:rPr>
        <w:t>ами</w:t>
      </w:r>
      <w:r w:rsidR="009B2947" w:rsidRPr="00DB1550">
        <w:rPr>
          <w:rFonts w:ascii="Times New Roman" w:eastAsia="Times New Roman" w:hAnsi="Times New Roman" w:cs="Times New Roman"/>
          <w:sz w:val="24"/>
          <w:szCs w:val="24"/>
          <w:lang w:eastAsia="ru-RU"/>
        </w:rPr>
        <w:t>,</w:t>
      </w:r>
      <w:r w:rsidRPr="00DB1550">
        <w:rPr>
          <w:rFonts w:ascii="Times New Roman" w:eastAsia="Times New Roman" w:hAnsi="Times New Roman" w:cs="Times New Roman"/>
          <w:sz w:val="24"/>
          <w:szCs w:val="24"/>
          <w:lang w:eastAsia="ru-RU"/>
        </w:rPr>
        <w:t xml:space="preserve"> служащими основанием для проектирования установок пожаротушения </w:t>
      </w:r>
      <w:r w:rsidR="00E6245C" w:rsidRPr="00DB1550">
        <w:rPr>
          <w:rFonts w:ascii="Times New Roman" w:eastAsia="Times New Roman" w:hAnsi="Times New Roman" w:cs="Times New Roman"/>
          <w:sz w:val="24"/>
          <w:szCs w:val="24"/>
          <w:lang w:eastAsia="ru-RU"/>
        </w:rPr>
        <w:t>явля</w:t>
      </w:r>
      <w:r w:rsidRPr="00DB1550">
        <w:rPr>
          <w:rFonts w:ascii="Times New Roman" w:eastAsia="Times New Roman" w:hAnsi="Times New Roman" w:cs="Times New Roman"/>
          <w:sz w:val="24"/>
          <w:szCs w:val="24"/>
          <w:lang w:eastAsia="ru-RU"/>
        </w:rPr>
        <w:t>ются Федеральный закон № 123-ФЗ и СП</w:t>
      </w:r>
      <w:r w:rsidR="00E6245C" w:rsidRPr="00DB1550">
        <w:rPr>
          <w:rFonts w:ascii="Times New Roman" w:eastAsia="Times New Roman" w:hAnsi="Times New Roman" w:cs="Times New Roman"/>
          <w:sz w:val="24"/>
          <w:szCs w:val="24"/>
          <w:lang w:eastAsia="ru-RU"/>
        </w:rPr>
        <w:t xml:space="preserve"> 5.13130.2009</w:t>
      </w:r>
      <w:r w:rsidRPr="00DB1550">
        <w:rPr>
          <w:rFonts w:ascii="Times New Roman" w:eastAsia="Times New Roman" w:hAnsi="Times New Roman" w:cs="Times New Roman"/>
          <w:sz w:val="24"/>
          <w:szCs w:val="24"/>
          <w:lang w:eastAsia="ru-RU"/>
        </w:rPr>
        <w:t xml:space="preserve"> </w:t>
      </w:r>
      <w:r w:rsidR="009B2947" w:rsidRPr="00DB1550">
        <w:rPr>
          <w:rFonts w:ascii="Times New Roman" w:eastAsia="Times New Roman" w:hAnsi="Times New Roman" w:cs="Times New Roman"/>
          <w:sz w:val="24"/>
          <w:szCs w:val="24"/>
          <w:lang w:eastAsia="ru-RU"/>
        </w:rPr>
        <w:t>«</w:t>
      </w:r>
      <w:r w:rsidRPr="00DB1550">
        <w:rPr>
          <w:rFonts w:ascii="Times New Roman" w:eastAsia="Times New Roman" w:hAnsi="Times New Roman" w:cs="Times New Roman"/>
          <w:sz w:val="24"/>
          <w:szCs w:val="24"/>
          <w:lang w:eastAsia="ru-RU"/>
        </w:rPr>
        <w:t>Системы противопожарной защиты. Установки пожарной сигнализации и пожаротушения автоматические</w:t>
      </w:r>
      <w:r w:rsidR="009B2947" w:rsidRPr="00DB1550">
        <w:rPr>
          <w:rFonts w:ascii="Times New Roman" w:eastAsia="Times New Roman" w:hAnsi="Times New Roman" w:cs="Times New Roman"/>
          <w:sz w:val="24"/>
          <w:szCs w:val="24"/>
          <w:lang w:eastAsia="ru-RU"/>
        </w:rPr>
        <w:t>.</w:t>
      </w:r>
      <w:r w:rsidRPr="00DB1550">
        <w:rPr>
          <w:rFonts w:ascii="Times New Roman" w:eastAsia="Times New Roman" w:hAnsi="Times New Roman" w:cs="Times New Roman"/>
          <w:sz w:val="24"/>
          <w:szCs w:val="24"/>
          <w:lang w:eastAsia="ru-RU"/>
        </w:rPr>
        <w:t xml:space="preserve"> Нормы и правила проектирования»</w:t>
      </w:r>
      <w:r w:rsidR="00E6245C" w:rsidRPr="00DB1550">
        <w:rPr>
          <w:rFonts w:ascii="Times New Roman" w:eastAsia="Times New Roman" w:hAnsi="Times New Roman" w:cs="Times New Roman"/>
          <w:sz w:val="24"/>
          <w:szCs w:val="24"/>
          <w:lang w:eastAsia="ru-RU"/>
        </w:rPr>
        <w:t>. На большие и сложные объекты</w:t>
      </w:r>
      <w:r w:rsidRPr="00DB1550">
        <w:rPr>
          <w:rFonts w:ascii="Times New Roman" w:eastAsia="Times New Roman" w:hAnsi="Times New Roman" w:cs="Times New Roman"/>
          <w:sz w:val="24"/>
          <w:szCs w:val="24"/>
          <w:lang w:eastAsia="ru-RU"/>
        </w:rPr>
        <w:t xml:space="preserve">, в том числе и на склады с высотой складирования грузов более 5,5 м </w:t>
      </w:r>
      <w:r w:rsidR="00E6245C" w:rsidRPr="00DB1550">
        <w:rPr>
          <w:rFonts w:ascii="Times New Roman" w:eastAsia="Times New Roman" w:hAnsi="Times New Roman" w:cs="Times New Roman"/>
          <w:sz w:val="24"/>
          <w:szCs w:val="24"/>
          <w:lang w:eastAsia="ru-RU"/>
        </w:rPr>
        <w:t xml:space="preserve">часто разрабатываются специальные технические условия (СТУ), в которых определяется тип установки для данного конкретного объекта. </w:t>
      </w:r>
    </w:p>
    <w:p w:rsidR="00E6245C" w:rsidRPr="00DB1550" w:rsidRDefault="00120996" w:rsidP="00EE0C8E">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Наряду с требованиями нормативных документов </w:t>
      </w:r>
      <w:r w:rsidR="00E6245C" w:rsidRPr="00DB1550">
        <w:rPr>
          <w:rFonts w:ascii="Times New Roman" w:eastAsia="Times New Roman" w:hAnsi="Times New Roman" w:cs="Times New Roman"/>
          <w:sz w:val="24"/>
          <w:szCs w:val="24"/>
          <w:lang w:eastAsia="ru-RU"/>
        </w:rPr>
        <w:t xml:space="preserve">по пожарной безопасности </w:t>
      </w:r>
      <w:r w:rsidRPr="00DB1550">
        <w:rPr>
          <w:rFonts w:ascii="Times New Roman" w:eastAsia="Times New Roman" w:hAnsi="Times New Roman" w:cs="Times New Roman"/>
          <w:sz w:val="24"/>
          <w:szCs w:val="24"/>
          <w:lang w:eastAsia="ru-RU"/>
        </w:rPr>
        <w:t xml:space="preserve">необходимо учитывать особенности таких объектов и просчитать экономическую эффективность выбранного </w:t>
      </w:r>
      <w:r w:rsidR="009B2947" w:rsidRPr="00DB1550">
        <w:rPr>
          <w:rFonts w:ascii="Times New Roman" w:eastAsia="Times New Roman" w:hAnsi="Times New Roman" w:cs="Times New Roman"/>
          <w:sz w:val="24"/>
          <w:szCs w:val="24"/>
          <w:lang w:eastAsia="ru-RU"/>
        </w:rPr>
        <w:t>огнетушащего вещества</w:t>
      </w:r>
      <w:r w:rsidRPr="00DB1550">
        <w:rPr>
          <w:rFonts w:ascii="Times New Roman" w:eastAsia="Times New Roman" w:hAnsi="Times New Roman" w:cs="Times New Roman"/>
          <w:sz w:val="24"/>
          <w:szCs w:val="24"/>
          <w:lang w:eastAsia="ru-RU"/>
        </w:rPr>
        <w:t xml:space="preserve">, а также знать все его особенности и недостатки. </w:t>
      </w:r>
    </w:p>
    <w:p w:rsidR="00EE0C8E" w:rsidRPr="00DB1550" w:rsidRDefault="00E6245C" w:rsidP="00EE0C8E">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r w:rsidR="00EE0C8E" w:rsidRPr="00DB1550">
        <w:rPr>
          <w:rFonts w:ascii="Times New Roman" w:eastAsia="Times New Roman" w:hAnsi="Times New Roman" w:cs="Times New Roman"/>
          <w:sz w:val="24"/>
          <w:szCs w:val="24"/>
          <w:lang w:eastAsia="ru-RU"/>
        </w:rPr>
        <w:t xml:space="preserve">    Пожары </w:t>
      </w:r>
      <w:r w:rsidR="00A44A71" w:rsidRPr="00DB1550">
        <w:rPr>
          <w:rFonts w:ascii="Times New Roman" w:eastAsia="Times New Roman" w:hAnsi="Times New Roman" w:cs="Times New Roman"/>
          <w:sz w:val="24"/>
          <w:szCs w:val="24"/>
          <w:lang w:eastAsia="ru-RU"/>
        </w:rPr>
        <w:t>в складских помещениях</w:t>
      </w:r>
      <w:r w:rsidR="00EE0C8E" w:rsidRPr="00DB1550">
        <w:rPr>
          <w:rFonts w:ascii="Times New Roman" w:eastAsia="Times New Roman" w:hAnsi="Times New Roman" w:cs="Times New Roman"/>
          <w:sz w:val="24"/>
          <w:szCs w:val="24"/>
          <w:lang w:eastAsia="ru-RU"/>
        </w:rPr>
        <w:t xml:space="preserve"> из-за высокой плотности горючей нагрузки характеризуются быстрым </w:t>
      </w:r>
      <w:r w:rsidR="009B2947" w:rsidRPr="00DB1550">
        <w:rPr>
          <w:rFonts w:ascii="Times New Roman" w:eastAsia="Times New Roman" w:hAnsi="Times New Roman" w:cs="Times New Roman"/>
          <w:sz w:val="24"/>
          <w:szCs w:val="24"/>
          <w:lang w:eastAsia="ru-RU"/>
        </w:rPr>
        <w:t xml:space="preserve">ростом температуры и </w:t>
      </w:r>
      <w:r w:rsidR="00EE0C8E" w:rsidRPr="00DB1550">
        <w:rPr>
          <w:rFonts w:ascii="Times New Roman" w:eastAsia="Times New Roman" w:hAnsi="Times New Roman" w:cs="Times New Roman"/>
          <w:sz w:val="24"/>
          <w:szCs w:val="24"/>
          <w:lang w:eastAsia="ru-RU"/>
        </w:rPr>
        <w:t xml:space="preserve">увеличением площади пожара, что существенно затрудняет их тушение и приводит к серьезному материальному ущербу. </w:t>
      </w:r>
      <w:r w:rsidR="00502621">
        <w:rPr>
          <w:rFonts w:ascii="Times New Roman" w:eastAsia="Times New Roman" w:hAnsi="Times New Roman" w:cs="Times New Roman"/>
          <w:sz w:val="24"/>
          <w:szCs w:val="24"/>
          <w:lang w:eastAsia="ru-RU"/>
        </w:rPr>
        <w:t>Часто</w:t>
      </w:r>
      <w:r w:rsidR="00EE0C8E" w:rsidRPr="00DB1550">
        <w:rPr>
          <w:rFonts w:ascii="Times New Roman" w:eastAsia="Times New Roman" w:hAnsi="Times New Roman" w:cs="Times New Roman"/>
          <w:sz w:val="24"/>
          <w:szCs w:val="24"/>
          <w:lang w:eastAsia="ru-RU"/>
        </w:rPr>
        <w:t xml:space="preserve"> пожар на складе, не оборудованном автоматической системой пожаротушения, </w:t>
      </w:r>
      <w:r w:rsidR="00502621">
        <w:rPr>
          <w:rFonts w:ascii="Times New Roman" w:eastAsia="Times New Roman" w:hAnsi="Times New Roman" w:cs="Times New Roman"/>
          <w:sz w:val="24"/>
          <w:szCs w:val="24"/>
          <w:lang w:eastAsia="ru-RU"/>
        </w:rPr>
        <w:t xml:space="preserve">приводит к </w:t>
      </w:r>
      <w:r w:rsidR="00EE0C8E" w:rsidRPr="00DB1550">
        <w:rPr>
          <w:rFonts w:ascii="Times New Roman" w:eastAsia="Times New Roman" w:hAnsi="Times New Roman" w:cs="Times New Roman"/>
          <w:sz w:val="24"/>
          <w:szCs w:val="24"/>
          <w:lang w:eastAsia="ru-RU"/>
        </w:rPr>
        <w:t>полн</w:t>
      </w:r>
      <w:r w:rsidR="00502621">
        <w:rPr>
          <w:rFonts w:ascii="Times New Roman" w:eastAsia="Times New Roman" w:hAnsi="Times New Roman" w:cs="Times New Roman"/>
          <w:sz w:val="24"/>
          <w:szCs w:val="24"/>
          <w:lang w:eastAsia="ru-RU"/>
        </w:rPr>
        <w:t>ому сгоранию хранящихся на нем материалов</w:t>
      </w:r>
      <w:r w:rsidR="00EE0C8E" w:rsidRPr="00DB1550">
        <w:rPr>
          <w:rFonts w:ascii="Times New Roman" w:eastAsia="Times New Roman" w:hAnsi="Times New Roman" w:cs="Times New Roman"/>
          <w:sz w:val="24"/>
          <w:szCs w:val="24"/>
          <w:lang w:eastAsia="ru-RU"/>
        </w:rPr>
        <w:t xml:space="preserve"> и обрушени</w:t>
      </w:r>
      <w:r w:rsidR="00502621">
        <w:rPr>
          <w:rFonts w:ascii="Times New Roman" w:eastAsia="Times New Roman" w:hAnsi="Times New Roman" w:cs="Times New Roman"/>
          <w:sz w:val="24"/>
          <w:szCs w:val="24"/>
          <w:lang w:eastAsia="ru-RU"/>
        </w:rPr>
        <w:t>ю</w:t>
      </w:r>
      <w:r w:rsidR="00EE0C8E" w:rsidRPr="00DB1550">
        <w:rPr>
          <w:rFonts w:ascii="Times New Roman" w:eastAsia="Times New Roman" w:hAnsi="Times New Roman" w:cs="Times New Roman"/>
          <w:sz w:val="24"/>
          <w:szCs w:val="24"/>
          <w:lang w:eastAsia="ru-RU"/>
        </w:rPr>
        <w:t xml:space="preserve"> строительных конструкций </w:t>
      </w:r>
      <w:r w:rsidR="00502621">
        <w:rPr>
          <w:rFonts w:ascii="Times New Roman" w:eastAsia="Times New Roman" w:hAnsi="Times New Roman" w:cs="Times New Roman"/>
          <w:sz w:val="24"/>
          <w:szCs w:val="24"/>
          <w:lang w:eastAsia="ru-RU"/>
        </w:rPr>
        <w:t>из-за</w:t>
      </w:r>
      <w:r w:rsidR="00EE0C8E" w:rsidRPr="00DB1550">
        <w:rPr>
          <w:rFonts w:ascii="Times New Roman" w:eastAsia="Times New Roman" w:hAnsi="Times New Roman" w:cs="Times New Roman"/>
          <w:sz w:val="24"/>
          <w:szCs w:val="24"/>
          <w:lang w:eastAsia="ru-RU"/>
        </w:rPr>
        <w:t xml:space="preserve"> высокой температуры. </w:t>
      </w:r>
    </w:p>
    <w:p w:rsidR="00EE0C8E" w:rsidRPr="00DB1550" w:rsidRDefault="00EE0C8E" w:rsidP="00EE0C8E">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Системы пожаротушения складов и производственных цехов должны быть направлены в первую очередь на быструю локализацию пожара и предотвращение значительного материального ущерба. Большая концентрация горючих материалов требует больших расходов воды на пожаротушение. Как правило, основной задачей при проектировании систем автоматического пожаротушения на таких объектах является обеспечение их достаточного водоснабжения. При отсутствии или недостаточном расходе водопровода </w:t>
      </w:r>
      <w:r w:rsidRPr="00DB1550">
        <w:rPr>
          <w:rFonts w:ascii="Times New Roman" w:eastAsia="Times New Roman" w:hAnsi="Times New Roman" w:cs="Times New Roman"/>
          <w:sz w:val="24"/>
          <w:szCs w:val="24"/>
          <w:lang w:eastAsia="ru-RU"/>
        </w:rPr>
        <w:lastRenderedPageBreak/>
        <w:t xml:space="preserve">возникает необходимость в обустройстве резервуаров или водоемов для хранения противопожарного запаса воды. </w:t>
      </w:r>
    </w:p>
    <w:p w:rsidR="00EE0C8E" w:rsidRPr="00DB1550" w:rsidRDefault="00EE0C8E" w:rsidP="00EE0C8E">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r w:rsidR="006B3784" w:rsidRPr="00DB1550">
        <w:rPr>
          <w:rFonts w:ascii="Times New Roman" w:eastAsia="Times New Roman" w:hAnsi="Times New Roman" w:cs="Times New Roman"/>
          <w:sz w:val="24"/>
          <w:szCs w:val="24"/>
          <w:lang w:eastAsia="ru-RU"/>
        </w:rPr>
        <w:t>В условиях недостатка воды  особый интерес представля</w:t>
      </w:r>
      <w:r w:rsidR="00DB1550">
        <w:rPr>
          <w:rFonts w:ascii="Times New Roman" w:eastAsia="Times New Roman" w:hAnsi="Times New Roman" w:cs="Times New Roman"/>
          <w:sz w:val="24"/>
          <w:szCs w:val="24"/>
          <w:lang w:eastAsia="ru-RU"/>
        </w:rPr>
        <w:t>е</w:t>
      </w:r>
      <w:r w:rsidR="006B3784" w:rsidRPr="00DB1550">
        <w:rPr>
          <w:rFonts w:ascii="Times New Roman" w:eastAsia="Times New Roman" w:hAnsi="Times New Roman" w:cs="Times New Roman"/>
          <w:sz w:val="24"/>
          <w:szCs w:val="24"/>
          <w:lang w:eastAsia="ru-RU"/>
        </w:rPr>
        <w:t>т пожаротушени</w:t>
      </w:r>
      <w:r w:rsidR="00DB1550">
        <w:rPr>
          <w:rFonts w:ascii="Times New Roman" w:eastAsia="Times New Roman" w:hAnsi="Times New Roman" w:cs="Times New Roman"/>
          <w:sz w:val="24"/>
          <w:szCs w:val="24"/>
          <w:lang w:eastAsia="ru-RU"/>
        </w:rPr>
        <w:t>е тонкораспыленной водой (ТРВ).  Э</w:t>
      </w:r>
      <w:r w:rsidR="006B3784" w:rsidRPr="00DB1550">
        <w:rPr>
          <w:rFonts w:ascii="Times New Roman" w:eastAsia="Times New Roman" w:hAnsi="Times New Roman" w:cs="Times New Roman"/>
          <w:sz w:val="24"/>
          <w:szCs w:val="24"/>
          <w:lang w:eastAsia="ru-RU"/>
        </w:rPr>
        <w:t xml:space="preserve">ффективность </w:t>
      </w:r>
      <w:r w:rsidR="00DB1550">
        <w:rPr>
          <w:rFonts w:ascii="Times New Roman" w:eastAsia="Times New Roman" w:hAnsi="Times New Roman" w:cs="Times New Roman"/>
          <w:sz w:val="24"/>
          <w:szCs w:val="24"/>
          <w:lang w:eastAsia="ru-RU"/>
        </w:rPr>
        <w:t>этого способа</w:t>
      </w:r>
      <w:r w:rsidR="006B3784" w:rsidRPr="00DB1550">
        <w:rPr>
          <w:rFonts w:ascii="Times New Roman" w:eastAsia="Times New Roman" w:hAnsi="Times New Roman" w:cs="Times New Roman"/>
          <w:sz w:val="24"/>
          <w:szCs w:val="24"/>
          <w:lang w:eastAsia="ru-RU"/>
        </w:rPr>
        <w:t xml:space="preserve"> в ряде случаев значительно выше обычных крупнокапельных систем, </w:t>
      </w:r>
      <w:r w:rsidR="00502621">
        <w:rPr>
          <w:rFonts w:ascii="Times New Roman" w:eastAsia="Times New Roman" w:hAnsi="Times New Roman" w:cs="Times New Roman"/>
          <w:sz w:val="24"/>
          <w:szCs w:val="24"/>
          <w:lang w:eastAsia="ru-RU"/>
        </w:rPr>
        <w:t>а</w:t>
      </w:r>
      <w:r w:rsidR="006B3784" w:rsidRPr="00DB1550">
        <w:rPr>
          <w:rFonts w:ascii="Times New Roman" w:eastAsia="Times New Roman" w:hAnsi="Times New Roman" w:cs="Times New Roman"/>
          <w:sz w:val="24"/>
          <w:szCs w:val="24"/>
          <w:lang w:eastAsia="ru-RU"/>
        </w:rPr>
        <w:t xml:space="preserve"> для их реализации требуется значительно меньший расход и запас воды</w:t>
      </w:r>
      <w:r w:rsidR="009B2947" w:rsidRPr="00DB1550">
        <w:rPr>
          <w:rFonts w:ascii="Times New Roman" w:eastAsia="Times New Roman" w:hAnsi="Times New Roman" w:cs="Times New Roman"/>
          <w:sz w:val="24"/>
          <w:szCs w:val="24"/>
          <w:lang w:eastAsia="ru-RU"/>
        </w:rPr>
        <w:t>.</w:t>
      </w:r>
      <w:r w:rsidRPr="00DB1550">
        <w:rPr>
          <w:rFonts w:ascii="Times New Roman" w:eastAsia="Times New Roman" w:hAnsi="Times New Roman" w:cs="Times New Roman"/>
          <w:sz w:val="24"/>
          <w:szCs w:val="24"/>
          <w:lang w:eastAsia="ru-RU"/>
        </w:rPr>
        <w:t xml:space="preserve"> </w:t>
      </w:r>
    </w:p>
    <w:p w:rsidR="00EE0C8E" w:rsidRPr="00DB1550" w:rsidRDefault="00EE0C8E" w:rsidP="00EE0C8E">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Главной преимущество </w:t>
      </w:r>
      <w:r w:rsidR="00DB1550">
        <w:rPr>
          <w:rFonts w:ascii="Times New Roman" w:eastAsia="Times New Roman" w:hAnsi="Times New Roman" w:cs="Times New Roman"/>
          <w:sz w:val="24"/>
          <w:szCs w:val="24"/>
          <w:lang w:eastAsia="ru-RU"/>
        </w:rPr>
        <w:t>такой</w:t>
      </w:r>
      <w:r w:rsidRPr="00DB1550">
        <w:rPr>
          <w:rFonts w:ascii="Times New Roman" w:eastAsia="Times New Roman" w:hAnsi="Times New Roman" w:cs="Times New Roman"/>
          <w:sz w:val="24"/>
          <w:szCs w:val="24"/>
          <w:lang w:eastAsia="ru-RU"/>
        </w:rPr>
        <w:t xml:space="preserve"> системы – это существенная экономия воды. Благодаря распылителям данного класса расходуется в четыре раза меньше литров воды, а капли со сверхмал</w:t>
      </w:r>
      <w:r w:rsidR="00DB1550">
        <w:rPr>
          <w:rFonts w:ascii="Times New Roman" w:eastAsia="Times New Roman" w:hAnsi="Times New Roman" w:cs="Times New Roman"/>
          <w:sz w:val="24"/>
          <w:szCs w:val="24"/>
          <w:lang w:eastAsia="ru-RU"/>
        </w:rPr>
        <w:t>ы</w:t>
      </w:r>
      <w:r w:rsidRPr="00DB1550">
        <w:rPr>
          <w:rFonts w:ascii="Times New Roman" w:eastAsia="Times New Roman" w:hAnsi="Times New Roman" w:cs="Times New Roman"/>
          <w:sz w:val="24"/>
          <w:szCs w:val="24"/>
          <w:lang w:eastAsia="ru-RU"/>
        </w:rPr>
        <w:t>м диаметром</w:t>
      </w:r>
      <w:r w:rsidR="00502621">
        <w:rPr>
          <w:rFonts w:ascii="Times New Roman" w:eastAsia="Times New Roman" w:hAnsi="Times New Roman" w:cs="Times New Roman"/>
          <w:sz w:val="24"/>
          <w:szCs w:val="24"/>
          <w:lang w:eastAsia="ru-RU"/>
        </w:rPr>
        <w:t xml:space="preserve"> (не более 100-150 мкм)</w:t>
      </w:r>
      <w:r w:rsidRPr="00DB1550">
        <w:rPr>
          <w:rFonts w:ascii="Times New Roman" w:eastAsia="Times New Roman" w:hAnsi="Times New Roman" w:cs="Times New Roman"/>
          <w:sz w:val="24"/>
          <w:szCs w:val="24"/>
          <w:lang w:eastAsia="ru-RU"/>
        </w:rPr>
        <w:t xml:space="preserve"> наносят меньше вреда помещению и его интерьеру, при этом справляются с очагом возгорания гораздо эффективнее.</w:t>
      </w:r>
    </w:p>
    <w:p w:rsidR="00BF4F4F" w:rsidRPr="00DB1550" w:rsidRDefault="00EE0C8E" w:rsidP="00BF4F4F">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proofErr w:type="gramStart"/>
      <w:r w:rsidRPr="00DB1550">
        <w:rPr>
          <w:rFonts w:ascii="Times New Roman" w:eastAsia="Times New Roman" w:hAnsi="Times New Roman" w:cs="Times New Roman"/>
          <w:sz w:val="24"/>
          <w:szCs w:val="24"/>
          <w:lang w:eastAsia="ru-RU"/>
        </w:rPr>
        <w:t xml:space="preserve">Для помещений для хранения материалов на основе целлюлозы (бумага, продукты деревообработки), продовольственных и фармацевтические складов, складов со сложной и дорогой электронной техникой </w:t>
      </w:r>
      <w:r w:rsidR="009B2947" w:rsidRPr="00DB1550">
        <w:rPr>
          <w:rFonts w:ascii="Times New Roman" w:eastAsia="Times New Roman" w:hAnsi="Times New Roman" w:cs="Times New Roman"/>
          <w:sz w:val="24"/>
          <w:szCs w:val="24"/>
          <w:lang w:eastAsia="ru-RU"/>
        </w:rPr>
        <w:t>тонкораспыленн</w:t>
      </w:r>
      <w:r w:rsidR="00502621">
        <w:rPr>
          <w:rFonts w:ascii="Times New Roman" w:eastAsia="Times New Roman" w:hAnsi="Times New Roman" w:cs="Times New Roman"/>
          <w:sz w:val="24"/>
          <w:szCs w:val="24"/>
          <w:lang w:eastAsia="ru-RU"/>
        </w:rPr>
        <w:t xml:space="preserve">ая </w:t>
      </w:r>
      <w:r w:rsidR="009B2947" w:rsidRPr="00DB1550">
        <w:rPr>
          <w:rFonts w:ascii="Times New Roman" w:eastAsia="Times New Roman" w:hAnsi="Times New Roman" w:cs="Times New Roman"/>
          <w:sz w:val="24"/>
          <w:szCs w:val="24"/>
          <w:lang w:eastAsia="ru-RU"/>
        </w:rPr>
        <w:t xml:space="preserve"> вод</w:t>
      </w:r>
      <w:r w:rsidR="00502621">
        <w:rPr>
          <w:rFonts w:ascii="Times New Roman" w:eastAsia="Times New Roman" w:hAnsi="Times New Roman" w:cs="Times New Roman"/>
          <w:sz w:val="24"/>
          <w:szCs w:val="24"/>
          <w:lang w:eastAsia="ru-RU"/>
        </w:rPr>
        <w:t>а</w:t>
      </w:r>
      <w:r w:rsidR="009B2947" w:rsidRPr="00DB1550">
        <w:rPr>
          <w:rFonts w:ascii="Times New Roman" w:eastAsia="Times New Roman" w:hAnsi="Times New Roman" w:cs="Times New Roman"/>
          <w:sz w:val="24"/>
          <w:szCs w:val="24"/>
          <w:lang w:eastAsia="ru-RU"/>
        </w:rPr>
        <w:t xml:space="preserve"> (ТРВ)</w:t>
      </w:r>
      <w:r w:rsidRPr="00DB1550">
        <w:rPr>
          <w:rFonts w:ascii="Times New Roman" w:eastAsia="Times New Roman" w:hAnsi="Times New Roman" w:cs="Times New Roman"/>
          <w:sz w:val="24"/>
          <w:szCs w:val="24"/>
          <w:lang w:eastAsia="ru-RU"/>
        </w:rPr>
        <w:t xml:space="preserve"> </w:t>
      </w:r>
      <w:r w:rsidR="002A7228">
        <w:rPr>
          <w:rFonts w:ascii="Times New Roman" w:eastAsia="Times New Roman" w:hAnsi="Times New Roman" w:cs="Times New Roman"/>
          <w:sz w:val="24"/>
          <w:szCs w:val="24"/>
          <w:lang w:eastAsia="ru-RU"/>
        </w:rPr>
        <w:t>является наиболее приемлемым решением</w:t>
      </w:r>
      <w:r w:rsidRPr="00DB1550">
        <w:rPr>
          <w:rFonts w:ascii="Times New Roman" w:eastAsia="Times New Roman" w:hAnsi="Times New Roman" w:cs="Times New Roman"/>
          <w:sz w:val="24"/>
          <w:szCs w:val="24"/>
          <w:lang w:eastAsia="ru-RU"/>
        </w:rPr>
        <w:t>.</w:t>
      </w:r>
      <w:r w:rsidR="00BF4F4F" w:rsidRPr="00DB1550">
        <w:rPr>
          <w:rFonts w:ascii="Times New Roman" w:eastAsia="Times New Roman" w:hAnsi="Times New Roman" w:cs="Times New Roman"/>
          <w:sz w:val="24"/>
          <w:szCs w:val="24"/>
          <w:lang w:eastAsia="ru-RU"/>
        </w:rPr>
        <w:t xml:space="preserve"> </w:t>
      </w:r>
      <w:proofErr w:type="gramEnd"/>
    </w:p>
    <w:p w:rsidR="00BF4F4F" w:rsidRPr="00DB1550" w:rsidRDefault="00BF4F4F" w:rsidP="00BF4F4F">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В то же время не надо забывать, что тонкораспыленная вода не должн</w:t>
      </w:r>
      <w:r w:rsidR="00A44A71" w:rsidRPr="00DB1550">
        <w:rPr>
          <w:rFonts w:ascii="Times New Roman" w:eastAsia="Times New Roman" w:hAnsi="Times New Roman" w:cs="Times New Roman"/>
          <w:sz w:val="24"/>
          <w:szCs w:val="24"/>
          <w:lang w:eastAsia="ru-RU"/>
        </w:rPr>
        <w:t>а</w:t>
      </w:r>
      <w:r w:rsidRPr="00DB1550">
        <w:rPr>
          <w:rFonts w:ascii="Times New Roman" w:eastAsia="Times New Roman" w:hAnsi="Times New Roman" w:cs="Times New Roman"/>
          <w:sz w:val="24"/>
          <w:szCs w:val="24"/>
          <w:lang w:eastAsia="ru-RU"/>
        </w:rPr>
        <w:t xml:space="preserve"> применяться для тушения пожаров класса</w:t>
      </w:r>
      <w:proofErr w:type="gramStart"/>
      <w:r w:rsidRPr="00DB1550">
        <w:rPr>
          <w:rFonts w:ascii="Times New Roman" w:eastAsia="Times New Roman" w:hAnsi="Times New Roman" w:cs="Times New Roman"/>
          <w:sz w:val="24"/>
          <w:szCs w:val="24"/>
          <w:lang w:eastAsia="ru-RU"/>
        </w:rPr>
        <w:t xml:space="preserve"> Д</w:t>
      </w:r>
      <w:proofErr w:type="gramEnd"/>
      <w:r w:rsidRPr="00DB1550">
        <w:rPr>
          <w:rFonts w:ascii="Times New Roman" w:eastAsia="Times New Roman" w:hAnsi="Times New Roman" w:cs="Times New Roman"/>
          <w:sz w:val="24"/>
          <w:szCs w:val="24"/>
          <w:lang w:eastAsia="ru-RU"/>
        </w:rPr>
        <w:t>, а также химически активных веществ и материалов, в том числе:</w:t>
      </w:r>
    </w:p>
    <w:p w:rsidR="00BF4F4F" w:rsidRPr="00DB1550" w:rsidRDefault="00BF4F4F" w:rsidP="00BF4F4F">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proofErr w:type="gramStart"/>
      <w:r w:rsidRPr="00DB1550">
        <w:rPr>
          <w:rFonts w:ascii="Times New Roman" w:eastAsia="Times New Roman" w:hAnsi="Times New Roman" w:cs="Times New Roman"/>
          <w:sz w:val="24"/>
          <w:szCs w:val="24"/>
          <w:lang w:eastAsia="ru-RU"/>
        </w:rPr>
        <w:t>взрывоопасных</w:t>
      </w:r>
      <w:proofErr w:type="gramEnd"/>
      <w:r w:rsidRPr="00DB1550">
        <w:rPr>
          <w:rFonts w:ascii="Times New Roman" w:eastAsia="Times New Roman" w:hAnsi="Times New Roman" w:cs="Times New Roman"/>
          <w:sz w:val="24"/>
          <w:szCs w:val="24"/>
          <w:lang w:eastAsia="ru-RU"/>
        </w:rPr>
        <w:t xml:space="preserve"> при взаимодействии с водой (алюминийорганические соединения, щелочные металлы);</w:t>
      </w:r>
    </w:p>
    <w:p w:rsidR="00BF4F4F" w:rsidRPr="00DB1550" w:rsidRDefault="00BF4F4F" w:rsidP="00BF4F4F">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разлагающихся при взаимодействии с водой с выделением горючих газов (литийорганические соединения, азид свинца, гидриды алюминия, цинка, магния);</w:t>
      </w:r>
    </w:p>
    <w:p w:rsidR="00BF4F4F" w:rsidRPr="00DB1550" w:rsidRDefault="00BF4F4F" w:rsidP="00BF4F4F">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proofErr w:type="gramStart"/>
      <w:r w:rsidRPr="00DB1550">
        <w:rPr>
          <w:rFonts w:ascii="Times New Roman" w:eastAsia="Times New Roman" w:hAnsi="Times New Roman" w:cs="Times New Roman"/>
          <w:sz w:val="24"/>
          <w:szCs w:val="24"/>
          <w:lang w:eastAsia="ru-RU"/>
        </w:rPr>
        <w:t>взаимодействующих</w:t>
      </w:r>
      <w:proofErr w:type="gramEnd"/>
      <w:r w:rsidRPr="00DB1550">
        <w:rPr>
          <w:rFonts w:ascii="Times New Roman" w:eastAsia="Times New Roman" w:hAnsi="Times New Roman" w:cs="Times New Roman"/>
          <w:sz w:val="24"/>
          <w:szCs w:val="24"/>
          <w:lang w:eastAsia="ru-RU"/>
        </w:rPr>
        <w:t xml:space="preserve"> с водой с сильным экзотермическим эффектом (серная кислота, хлорид титана, термит);</w:t>
      </w:r>
    </w:p>
    <w:p w:rsidR="00BF4F4F" w:rsidRPr="00DB1550" w:rsidRDefault="00BF4F4F" w:rsidP="00BF4F4F">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самовозгорающихся веществ (гидросульфат натрия).</w:t>
      </w:r>
    </w:p>
    <w:p w:rsidR="00E6245C" w:rsidRPr="00DB1550" w:rsidRDefault="00EE0C8E" w:rsidP="00EE0C8E">
      <w:pPr>
        <w:jc w:val="both"/>
        <w:rPr>
          <w:rFonts w:ascii="Times New Roman" w:eastAsia="Times New Roman" w:hAnsi="Times New Roman" w:cs="Times New Roman"/>
          <w:b/>
          <w:sz w:val="24"/>
          <w:szCs w:val="24"/>
          <w:lang w:eastAsia="ru-RU"/>
        </w:rPr>
      </w:pPr>
      <w:r w:rsidRPr="00DB1550">
        <w:rPr>
          <w:rFonts w:ascii="Times New Roman" w:eastAsia="Times New Roman" w:hAnsi="Times New Roman" w:cs="Times New Roman"/>
          <w:sz w:val="24"/>
          <w:szCs w:val="24"/>
          <w:lang w:eastAsia="ru-RU"/>
        </w:rPr>
        <w:t xml:space="preserve">   </w:t>
      </w:r>
    </w:p>
    <w:p w:rsidR="00F833F3" w:rsidRPr="00FF7642" w:rsidRDefault="00F833F3" w:rsidP="00FF7642">
      <w:pPr>
        <w:spacing w:after="0" w:line="240" w:lineRule="auto"/>
        <w:rPr>
          <w:rFonts w:ascii="Times New Roman" w:eastAsia="Times New Roman" w:hAnsi="Times New Roman" w:cs="Times New Roman"/>
          <w:b/>
          <w:sz w:val="24"/>
          <w:szCs w:val="24"/>
          <w:lang w:eastAsia="ru-RU"/>
        </w:rPr>
      </w:pPr>
      <w:r w:rsidRPr="00FF7642">
        <w:rPr>
          <w:rFonts w:ascii="Times New Roman" w:eastAsia="Times New Roman" w:hAnsi="Times New Roman" w:cs="Times New Roman"/>
          <w:b/>
          <w:sz w:val="24"/>
          <w:szCs w:val="24"/>
          <w:lang w:eastAsia="ru-RU"/>
        </w:rPr>
        <w:t>Механизм пожаротушения установок ТРВ</w:t>
      </w:r>
    </w:p>
    <w:p w:rsidR="00A63226" w:rsidRPr="00DB1550" w:rsidRDefault="00A63226" w:rsidP="00A63226">
      <w:pPr>
        <w:pStyle w:val="a4"/>
        <w:spacing w:after="0" w:line="240" w:lineRule="auto"/>
        <w:ind w:left="1069"/>
        <w:rPr>
          <w:rFonts w:ascii="Times New Roman" w:eastAsia="Times New Roman" w:hAnsi="Times New Roman" w:cs="Times New Roman"/>
          <w:b/>
          <w:sz w:val="24"/>
          <w:szCs w:val="24"/>
          <w:lang w:eastAsia="ru-RU"/>
        </w:rPr>
      </w:pPr>
    </w:p>
    <w:p w:rsidR="00F833F3" w:rsidRPr="00DB1550" w:rsidRDefault="00A63226" w:rsidP="00A63226">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r w:rsidR="00F833F3" w:rsidRPr="00DB1550">
        <w:rPr>
          <w:rFonts w:ascii="Times New Roman" w:eastAsia="Times New Roman" w:hAnsi="Times New Roman" w:cs="Times New Roman"/>
          <w:sz w:val="24"/>
          <w:szCs w:val="24"/>
          <w:lang w:eastAsia="ru-RU"/>
        </w:rPr>
        <w:t xml:space="preserve">Тонкораспыленная вода (ТРВ) это –  эффективное и экономичное средство тушения пожаров. Благодаря использованию в качестве огнетушащего вещества воды, подаваемой под высоким давлением, и получению капель величиной </w:t>
      </w:r>
      <w:r w:rsidR="002A7228">
        <w:rPr>
          <w:rFonts w:ascii="Times New Roman" w:eastAsia="Times New Roman" w:hAnsi="Times New Roman" w:cs="Times New Roman"/>
          <w:sz w:val="24"/>
          <w:szCs w:val="24"/>
          <w:lang w:eastAsia="ru-RU"/>
        </w:rPr>
        <w:t>не более 100-</w:t>
      </w:r>
      <w:r w:rsidR="00F833F3" w:rsidRPr="00DB1550">
        <w:rPr>
          <w:rFonts w:ascii="Times New Roman" w:eastAsia="Times New Roman" w:hAnsi="Times New Roman" w:cs="Times New Roman"/>
          <w:sz w:val="24"/>
          <w:szCs w:val="24"/>
          <w:lang w:eastAsia="ru-RU"/>
        </w:rPr>
        <w:t xml:space="preserve">150 микрон создается мелкодисперсный туман, который быстро насыщает защищаемый объем помещения, сокращая при этом концентрацию кислорода, значительно увеличивая эффективность пожаротушения при использовании минимального количества воды. </w:t>
      </w:r>
    </w:p>
    <w:p w:rsidR="00F833F3" w:rsidRPr="00DB1550" w:rsidRDefault="00A63226" w:rsidP="00A63226">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r w:rsidR="00F833F3" w:rsidRPr="00DB1550">
        <w:rPr>
          <w:rFonts w:ascii="Times New Roman" w:eastAsia="Times New Roman" w:hAnsi="Times New Roman" w:cs="Times New Roman"/>
          <w:sz w:val="24"/>
          <w:szCs w:val="24"/>
          <w:lang w:eastAsia="ru-RU"/>
        </w:rPr>
        <w:t xml:space="preserve">Кроме того, при испарении воды в зоне горения образуется пар, который на время препятствует газообмену продуктов горения с кислородом, а также участвует в снижении концентрации кислорода вблизи зоны горения. </w:t>
      </w:r>
    </w:p>
    <w:p w:rsidR="00F833F3" w:rsidRPr="00DB1550" w:rsidRDefault="00A63226" w:rsidP="00A63226">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r w:rsidR="00F833F3" w:rsidRPr="00DB1550">
        <w:rPr>
          <w:rFonts w:ascii="Times New Roman" w:eastAsia="Times New Roman" w:hAnsi="Times New Roman" w:cs="Times New Roman"/>
          <w:sz w:val="24"/>
          <w:szCs w:val="24"/>
          <w:lang w:eastAsia="ru-RU"/>
        </w:rPr>
        <w:t>Водяной туман, обладая высокой теплоемкостью и большой суммарной активной площадью поверхностей капель, резко снижает температуру в зоне пожара, прекращая химическую реакцию горения. Быстрое распыление и высокий охлаждающий эффект водяного тумана позволяют эвакуировать людей, находящихся в помещении, даже во время работы системы пожаротушения.</w:t>
      </w:r>
      <w:r w:rsidRPr="00DB1550">
        <w:rPr>
          <w:rFonts w:ascii="Times New Roman" w:eastAsia="Times New Roman" w:hAnsi="Times New Roman" w:cs="Times New Roman"/>
          <w:sz w:val="24"/>
          <w:szCs w:val="24"/>
          <w:lang w:eastAsia="ru-RU"/>
        </w:rPr>
        <w:t xml:space="preserve"> </w:t>
      </w:r>
      <w:r w:rsidR="00F833F3" w:rsidRPr="00DB1550">
        <w:rPr>
          <w:rFonts w:ascii="Times New Roman" w:eastAsia="Times New Roman" w:hAnsi="Times New Roman" w:cs="Times New Roman"/>
          <w:sz w:val="24"/>
          <w:szCs w:val="24"/>
          <w:lang w:eastAsia="ru-RU"/>
        </w:rPr>
        <w:t>Таким образом, вода, помимо охлаждения, реализует еще два механизма тушения: изоляцию и разбавление.</w:t>
      </w:r>
    </w:p>
    <w:p w:rsidR="00A63226" w:rsidRPr="00DB1550" w:rsidRDefault="00A63226" w:rsidP="00A63226">
      <w:pPr>
        <w:autoSpaceDE w:val="0"/>
        <w:autoSpaceDN w:val="0"/>
        <w:adjustRightInd w:val="0"/>
        <w:spacing w:after="0"/>
        <w:jc w:val="both"/>
        <w:rPr>
          <w:rFonts w:ascii="Times New Roman" w:eastAsia="Times New Roman" w:hAnsi="Times New Roman" w:cs="Times New Roman"/>
          <w:sz w:val="24"/>
          <w:szCs w:val="24"/>
          <w:lang w:eastAsia="ru-RU"/>
        </w:rPr>
      </w:pPr>
    </w:p>
    <w:p w:rsidR="00F833F3" w:rsidRPr="00FF7642" w:rsidRDefault="00F833F3" w:rsidP="00FF7642">
      <w:pPr>
        <w:spacing w:after="0" w:line="240" w:lineRule="auto"/>
        <w:rPr>
          <w:rFonts w:ascii="Times New Roman" w:eastAsia="Times New Roman" w:hAnsi="Times New Roman" w:cs="Times New Roman"/>
          <w:b/>
          <w:sz w:val="24"/>
          <w:szCs w:val="24"/>
          <w:lang w:eastAsia="ru-RU"/>
        </w:rPr>
      </w:pPr>
      <w:r w:rsidRPr="00FF7642">
        <w:rPr>
          <w:rFonts w:ascii="Times New Roman" w:eastAsia="Times New Roman" w:hAnsi="Times New Roman" w:cs="Times New Roman"/>
          <w:b/>
          <w:sz w:val="24"/>
          <w:szCs w:val="24"/>
          <w:lang w:eastAsia="ru-RU"/>
        </w:rPr>
        <w:t xml:space="preserve">Преимущества применения установок </w:t>
      </w:r>
      <w:r w:rsidR="00DB1550" w:rsidRPr="00FF7642">
        <w:rPr>
          <w:rFonts w:ascii="Times New Roman" w:eastAsia="Times New Roman" w:hAnsi="Times New Roman" w:cs="Times New Roman"/>
          <w:b/>
          <w:sz w:val="24"/>
          <w:szCs w:val="24"/>
          <w:lang w:eastAsia="ru-RU"/>
        </w:rPr>
        <w:t>тонкораспыленной водой (ТРВ)</w:t>
      </w:r>
    </w:p>
    <w:p w:rsidR="00A63226" w:rsidRPr="00DB1550" w:rsidRDefault="00A63226" w:rsidP="00A63226">
      <w:pPr>
        <w:pStyle w:val="a4"/>
        <w:spacing w:after="0" w:line="240" w:lineRule="auto"/>
        <w:ind w:left="1776"/>
        <w:rPr>
          <w:rFonts w:ascii="Times New Roman" w:eastAsia="Times New Roman" w:hAnsi="Times New Roman" w:cs="Times New Roman"/>
          <w:b/>
          <w:sz w:val="24"/>
          <w:szCs w:val="24"/>
          <w:lang w:eastAsia="ru-RU"/>
        </w:rPr>
      </w:pPr>
    </w:p>
    <w:p w:rsidR="00F833F3" w:rsidRPr="00DB1550" w:rsidRDefault="00A63226" w:rsidP="00A63226">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lastRenderedPageBreak/>
        <w:t xml:space="preserve">    </w:t>
      </w:r>
      <w:r w:rsidR="00F833F3" w:rsidRPr="00DB1550">
        <w:rPr>
          <w:rFonts w:ascii="Times New Roman" w:eastAsia="Times New Roman" w:hAnsi="Times New Roman" w:cs="Times New Roman"/>
          <w:sz w:val="24"/>
          <w:szCs w:val="24"/>
          <w:lang w:eastAsia="ru-RU"/>
        </w:rPr>
        <w:t xml:space="preserve"> </w:t>
      </w:r>
      <w:r w:rsidR="00ED1F26">
        <w:rPr>
          <w:rFonts w:ascii="Times New Roman" w:eastAsia="Times New Roman" w:hAnsi="Times New Roman" w:cs="Times New Roman"/>
          <w:sz w:val="24"/>
          <w:szCs w:val="24"/>
          <w:lang w:eastAsia="ru-RU"/>
        </w:rPr>
        <w:t>О</w:t>
      </w:r>
      <w:r w:rsidR="00F833F3" w:rsidRPr="00DB1550">
        <w:rPr>
          <w:rFonts w:ascii="Times New Roman" w:eastAsia="Times New Roman" w:hAnsi="Times New Roman" w:cs="Times New Roman"/>
          <w:sz w:val="24"/>
          <w:szCs w:val="24"/>
          <w:lang w:eastAsia="ru-RU"/>
        </w:rPr>
        <w:t xml:space="preserve">сновные преимущества </w:t>
      </w:r>
      <w:r w:rsidR="00E26A3F" w:rsidRPr="00DB1550">
        <w:rPr>
          <w:rFonts w:ascii="Times New Roman" w:eastAsia="Times New Roman" w:hAnsi="Times New Roman" w:cs="Times New Roman"/>
          <w:sz w:val="24"/>
          <w:szCs w:val="24"/>
          <w:lang w:eastAsia="ru-RU"/>
        </w:rPr>
        <w:t>тушения складских помещений модульными автоматическими установками</w:t>
      </w:r>
      <w:r w:rsidR="00F833F3" w:rsidRPr="00DB1550">
        <w:rPr>
          <w:rFonts w:ascii="Times New Roman" w:eastAsia="Times New Roman" w:hAnsi="Times New Roman" w:cs="Times New Roman"/>
          <w:sz w:val="24"/>
          <w:szCs w:val="24"/>
          <w:lang w:eastAsia="ru-RU"/>
        </w:rPr>
        <w:t xml:space="preserve"> </w:t>
      </w:r>
      <w:r w:rsidR="00E26A3F" w:rsidRPr="00DB1550">
        <w:rPr>
          <w:rFonts w:ascii="Times New Roman" w:eastAsia="Times New Roman" w:hAnsi="Times New Roman" w:cs="Times New Roman"/>
          <w:sz w:val="24"/>
          <w:szCs w:val="24"/>
          <w:lang w:eastAsia="ru-RU"/>
        </w:rPr>
        <w:t xml:space="preserve">пожаротушения </w:t>
      </w:r>
      <w:r w:rsidR="00F833F3" w:rsidRPr="00DB1550">
        <w:rPr>
          <w:rFonts w:ascii="Times New Roman" w:eastAsia="Times New Roman" w:hAnsi="Times New Roman" w:cs="Times New Roman"/>
          <w:sz w:val="24"/>
          <w:szCs w:val="24"/>
          <w:lang w:eastAsia="ru-RU"/>
        </w:rPr>
        <w:t>тонкораспыленной водой</w:t>
      </w:r>
      <w:r w:rsidR="00ED1F26">
        <w:rPr>
          <w:rFonts w:ascii="Times New Roman" w:eastAsia="Times New Roman" w:hAnsi="Times New Roman" w:cs="Times New Roman"/>
          <w:sz w:val="24"/>
          <w:szCs w:val="24"/>
          <w:lang w:eastAsia="ru-RU"/>
        </w:rPr>
        <w:t>:</w:t>
      </w:r>
      <w:bookmarkStart w:id="0" w:name="_GoBack"/>
      <w:bookmarkEnd w:id="0"/>
    </w:p>
    <w:p w:rsidR="00AB4BB4" w:rsidRPr="00DB1550" w:rsidRDefault="00E26A3F" w:rsidP="008F5877">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r w:rsidR="00AB4BB4" w:rsidRPr="00DB1550">
        <w:rPr>
          <w:rFonts w:ascii="Times New Roman" w:eastAsia="Times New Roman" w:hAnsi="Times New Roman" w:cs="Times New Roman"/>
          <w:sz w:val="24"/>
          <w:szCs w:val="24"/>
          <w:lang w:eastAsia="ru-RU"/>
        </w:rPr>
        <w:t xml:space="preserve">автономность технологической части установки от внешних источников. Для системы ТРВ не требуется подвода ни воды, ни электроэнергии. </w:t>
      </w:r>
    </w:p>
    <w:p w:rsidR="00AB4BB4" w:rsidRPr="00DB1550" w:rsidRDefault="00E26A3F" w:rsidP="008F5877">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r w:rsidR="00AB4BB4" w:rsidRPr="00DB1550">
        <w:rPr>
          <w:rFonts w:ascii="Times New Roman" w:eastAsia="Times New Roman" w:hAnsi="Times New Roman" w:cs="Times New Roman"/>
          <w:sz w:val="24"/>
          <w:szCs w:val="24"/>
          <w:lang w:eastAsia="ru-RU"/>
        </w:rPr>
        <w:t xml:space="preserve"> системы ТРВ демонстрируют высокую эффективность тушения в сочетании с низким расходом огнетушащего вещества;</w:t>
      </w:r>
    </w:p>
    <w:p w:rsidR="00AB4BB4" w:rsidRPr="00DB1550" w:rsidRDefault="00E26A3F" w:rsidP="008F5877">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r w:rsidR="00AB4BB4" w:rsidRPr="00DB1550">
        <w:rPr>
          <w:rFonts w:ascii="Times New Roman" w:eastAsia="Times New Roman" w:hAnsi="Times New Roman" w:cs="Times New Roman"/>
          <w:sz w:val="24"/>
          <w:szCs w:val="24"/>
          <w:lang w:eastAsia="ru-RU"/>
        </w:rPr>
        <w:t xml:space="preserve"> полная безопасность при воздействии ТРВ на людей и материальные ценности</w:t>
      </w:r>
      <w:r w:rsidR="002A7228">
        <w:rPr>
          <w:rFonts w:ascii="Times New Roman" w:eastAsia="Times New Roman" w:hAnsi="Times New Roman" w:cs="Times New Roman"/>
          <w:sz w:val="24"/>
          <w:szCs w:val="24"/>
          <w:lang w:eastAsia="ru-RU"/>
        </w:rPr>
        <w:t>, если модули заправлены чистой водой без добавок</w:t>
      </w:r>
      <w:r w:rsidR="00AB4BB4" w:rsidRPr="00DB1550">
        <w:rPr>
          <w:rFonts w:ascii="Times New Roman" w:eastAsia="Times New Roman" w:hAnsi="Times New Roman" w:cs="Times New Roman"/>
          <w:sz w:val="24"/>
          <w:szCs w:val="24"/>
          <w:lang w:eastAsia="ru-RU"/>
        </w:rPr>
        <w:t>;</w:t>
      </w:r>
    </w:p>
    <w:p w:rsidR="00AB4BB4" w:rsidRPr="00DB1550" w:rsidRDefault="00E26A3F" w:rsidP="008F5877">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r w:rsidR="00AB4BB4" w:rsidRPr="00DB1550">
        <w:rPr>
          <w:rFonts w:ascii="Times New Roman" w:eastAsia="Times New Roman" w:hAnsi="Times New Roman" w:cs="Times New Roman"/>
          <w:sz w:val="24"/>
          <w:szCs w:val="24"/>
          <w:lang w:eastAsia="ru-RU"/>
        </w:rPr>
        <w:t xml:space="preserve"> </w:t>
      </w:r>
      <w:r w:rsidR="002A7228">
        <w:rPr>
          <w:rFonts w:ascii="Times New Roman" w:eastAsia="Times New Roman" w:hAnsi="Times New Roman" w:cs="Times New Roman"/>
          <w:sz w:val="24"/>
          <w:szCs w:val="24"/>
          <w:lang w:eastAsia="ru-RU"/>
        </w:rPr>
        <w:t>продленная</w:t>
      </w:r>
      <w:r w:rsidR="00AB4BB4" w:rsidRPr="00DB1550">
        <w:rPr>
          <w:rFonts w:ascii="Times New Roman" w:eastAsia="Times New Roman" w:hAnsi="Times New Roman" w:cs="Times New Roman"/>
          <w:sz w:val="24"/>
          <w:szCs w:val="24"/>
          <w:lang w:eastAsia="ru-RU"/>
        </w:rPr>
        <w:t xml:space="preserve"> огнетушащая активность. По окончании работы установки водяной туман висит в помещении еще в течение 10-15 минут и</w:t>
      </w:r>
      <w:r w:rsidR="002A7228">
        <w:rPr>
          <w:rFonts w:ascii="Times New Roman" w:eastAsia="Times New Roman" w:hAnsi="Times New Roman" w:cs="Times New Roman"/>
          <w:sz w:val="24"/>
          <w:szCs w:val="24"/>
          <w:lang w:eastAsia="ru-RU"/>
        </w:rPr>
        <w:t xml:space="preserve"> </w:t>
      </w:r>
      <w:r w:rsidR="00AB4BB4" w:rsidRPr="00DB1550">
        <w:rPr>
          <w:rFonts w:ascii="Times New Roman" w:eastAsia="Times New Roman" w:hAnsi="Times New Roman" w:cs="Times New Roman"/>
          <w:sz w:val="24"/>
          <w:szCs w:val="24"/>
          <w:lang w:eastAsia="ru-RU"/>
        </w:rPr>
        <w:t>продолжает поступать в зоны с повышенной температурой. Это особенно важно для подавления процессов тления и предотвращения повторного возгорания.</w:t>
      </w:r>
    </w:p>
    <w:p w:rsidR="002A7228" w:rsidRDefault="00E26A3F" w:rsidP="008F5877">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минимальные материальные затраты при восстановлении и приведении модулей пожаротушения тонкораспыленной водой МУПТВ в рабочее состояние после срабатывания. </w:t>
      </w:r>
      <w:r w:rsidR="00AB4BB4" w:rsidRPr="00DB1550">
        <w:rPr>
          <w:rFonts w:ascii="Times New Roman" w:eastAsia="Times New Roman" w:hAnsi="Times New Roman" w:cs="Times New Roman"/>
          <w:sz w:val="24"/>
          <w:szCs w:val="24"/>
          <w:lang w:eastAsia="ru-RU"/>
        </w:rPr>
        <w:t xml:space="preserve">Демонтаж модулей не требуется, заливка  воды </w:t>
      </w:r>
      <w:r w:rsidR="002A7228">
        <w:rPr>
          <w:rFonts w:ascii="Times New Roman" w:eastAsia="Times New Roman" w:hAnsi="Times New Roman" w:cs="Times New Roman"/>
          <w:sz w:val="24"/>
          <w:szCs w:val="24"/>
          <w:lang w:eastAsia="ru-RU"/>
        </w:rPr>
        <w:t xml:space="preserve">в сам модуль </w:t>
      </w:r>
      <w:r w:rsidR="00AB4BB4" w:rsidRPr="00DB1550">
        <w:rPr>
          <w:rFonts w:ascii="Times New Roman" w:eastAsia="Times New Roman" w:hAnsi="Times New Roman" w:cs="Times New Roman"/>
          <w:sz w:val="24"/>
          <w:szCs w:val="24"/>
          <w:lang w:eastAsia="ru-RU"/>
        </w:rPr>
        <w:t>осуществляется на месте</w:t>
      </w:r>
      <w:r w:rsidR="002A7228">
        <w:rPr>
          <w:rFonts w:ascii="Times New Roman" w:eastAsia="Times New Roman" w:hAnsi="Times New Roman" w:cs="Times New Roman"/>
          <w:sz w:val="24"/>
          <w:szCs w:val="24"/>
          <w:lang w:eastAsia="ru-RU"/>
        </w:rPr>
        <w:t>.</w:t>
      </w:r>
    </w:p>
    <w:p w:rsidR="00AB4BB4" w:rsidRPr="00DB1550" w:rsidRDefault="00E26A3F" w:rsidP="008F5877">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w:t>
      </w:r>
      <w:r w:rsidR="00AB4BB4" w:rsidRPr="00DB1550">
        <w:rPr>
          <w:rFonts w:ascii="Times New Roman" w:eastAsia="Times New Roman" w:hAnsi="Times New Roman" w:cs="Times New Roman"/>
          <w:sz w:val="24"/>
          <w:szCs w:val="24"/>
          <w:lang w:eastAsia="ru-RU"/>
        </w:rPr>
        <w:t xml:space="preserve"> </w:t>
      </w:r>
      <w:r w:rsidR="002A7228">
        <w:rPr>
          <w:rFonts w:ascii="Times New Roman" w:eastAsia="Times New Roman" w:hAnsi="Times New Roman" w:cs="Times New Roman"/>
          <w:sz w:val="24"/>
          <w:szCs w:val="24"/>
          <w:lang w:eastAsia="ru-RU"/>
        </w:rPr>
        <w:t>тонкораспыленная вода</w:t>
      </w:r>
      <w:r w:rsidR="00AB4BB4" w:rsidRPr="00DB1550">
        <w:rPr>
          <w:rFonts w:ascii="Times New Roman" w:eastAsia="Times New Roman" w:hAnsi="Times New Roman" w:cs="Times New Roman"/>
          <w:sz w:val="24"/>
          <w:szCs w:val="24"/>
          <w:lang w:eastAsia="ru-RU"/>
        </w:rPr>
        <w:t xml:space="preserve"> обладает высокой </w:t>
      </w:r>
      <w:proofErr w:type="spellStart"/>
      <w:r w:rsidR="00AB4BB4" w:rsidRPr="00DB1550">
        <w:rPr>
          <w:rFonts w:ascii="Times New Roman" w:eastAsia="Times New Roman" w:hAnsi="Times New Roman" w:cs="Times New Roman"/>
          <w:sz w:val="24"/>
          <w:szCs w:val="24"/>
          <w:lang w:eastAsia="ru-RU"/>
        </w:rPr>
        <w:t>дымоосаждающей</w:t>
      </w:r>
      <w:proofErr w:type="spellEnd"/>
      <w:r w:rsidR="00AB4BB4" w:rsidRPr="00DB1550">
        <w:rPr>
          <w:rFonts w:ascii="Times New Roman" w:eastAsia="Times New Roman" w:hAnsi="Times New Roman" w:cs="Times New Roman"/>
          <w:sz w:val="24"/>
          <w:szCs w:val="24"/>
          <w:lang w:eastAsia="ru-RU"/>
        </w:rPr>
        <w:t xml:space="preserve"> способностью. </w:t>
      </w:r>
      <w:r w:rsidR="00BA739E">
        <w:rPr>
          <w:rFonts w:ascii="Times New Roman" w:eastAsia="Times New Roman" w:hAnsi="Times New Roman" w:cs="Times New Roman"/>
          <w:sz w:val="24"/>
          <w:szCs w:val="24"/>
          <w:lang w:eastAsia="ru-RU"/>
        </w:rPr>
        <w:t xml:space="preserve">Практика доказывает, что после сработки установки тонкораспыленной воды нет необходимости во включении системы </w:t>
      </w:r>
      <w:proofErr w:type="spellStart"/>
      <w:r w:rsidR="00BA739E">
        <w:rPr>
          <w:rFonts w:ascii="Times New Roman" w:eastAsia="Times New Roman" w:hAnsi="Times New Roman" w:cs="Times New Roman"/>
          <w:sz w:val="24"/>
          <w:szCs w:val="24"/>
          <w:lang w:eastAsia="ru-RU"/>
        </w:rPr>
        <w:t>дымоудаления</w:t>
      </w:r>
      <w:proofErr w:type="spellEnd"/>
      <w:r w:rsidR="00BA739E">
        <w:rPr>
          <w:rFonts w:ascii="Times New Roman" w:eastAsia="Times New Roman" w:hAnsi="Times New Roman" w:cs="Times New Roman"/>
          <w:sz w:val="24"/>
          <w:szCs w:val="24"/>
          <w:lang w:eastAsia="ru-RU"/>
        </w:rPr>
        <w:t>.</w:t>
      </w:r>
    </w:p>
    <w:p w:rsidR="00E26A3F" w:rsidRPr="00DB1550" w:rsidRDefault="00E26A3F" w:rsidP="008F5877">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из-за подачи для пожаротушения очень маленького количества огнетушащего вещества (</w:t>
      </w:r>
      <w:proofErr w:type="gramStart"/>
      <w:r w:rsidRPr="00DB1550">
        <w:rPr>
          <w:rFonts w:ascii="Times New Roman" w:eastAsia="Times New Roman" w:hAnsi="Times New Roman" w:cs="Times New Roman"/>
          <w:sz w:val="24"/>
          <w:szCs w:val="24"/>
          <w:lang w:eastAsia="ru-RU"/>
        </w:rPr>
        <w:t>ОТВ</w:t>
      </w:r>
      <w:proofErr w:type="gramEnd"/>
      <w:r w:rsidRPr="00DB1550">
        <w:rPr>
          <w:rFonts w:ascii="Times New Roman" w:eastAsia="Times New Roman" w:hAnsi="Times New Roman" w:cs="Times New Roman"/>
          <w:sz w:val="24"/>
          <w:szCs w:val="24"/>
          <w:lang w:eastAsia="ru-RU"/>
        </w:rPr>
        <w:t>) не требуется дополнительных устройств для его удаления после срабатывания установки.</w:t>
      </w:r>
    </w:p>
    <w:p w:rsidR="003256C2" w:rsidRPr="00DB1550" w:rsidRDefault="00E26A3F" w:rsidP="008F5877">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экологическая чистота (</w:t>
      </w:r>
      <w:r w:rsidR="003256C2" w:rsidRPr="00DB1550">
        <w:rPr>
          <w:rFonts w:ascii="Times New Roman" w:eastAsia="Times New Roman" w:hAnsi="Times New Roman" w:cs="Times New Roman"/>
          <w:sz w:val="24"/>
          <w:szCs w:val="24"/>
          <w:lang w:eastAsia="ru-RU"/>
        </w:rPr>
        <w:t>применяются сертифицированные, безопасные добавки для человека</w:t>
      </w:r>
      <w:r w:rsidRPr="00DB1550">
        <w:rPr>
          <w:rFonts w:ascii="Times New Roman" w:eastAsia="Times New Roman" w:hAnsi="Times New Roman" w:cs="Times New Roman"/>
          <w:sz w:val="24"/>
          <w:szCs w:val="24"/>
          <w:lang w:eastAsia="ru-RU"/>
        </w:rPr>
        <w:t>)</w:t>
      </w:r>
      <w:r w:rsidR="003256C2" w:rsidRPr="00DB1550">
        <w:rPr>
          <w:rFonts w:ascii="Times New Roman" w:eastAsia="Times New Roman" w:hAnsi="Times New Roman" w:cs="Times New Roman"/>
          <w:sz w:val="24"/>
          <w:szCs w:val="24"/>
          <w:lang w:eastAsia="ru-RU"/>
        </w:rPr>
        <w:t>;</w:t>
      </w:r>
    </w:p>
    <w:p w:rsidR="003256C2" w:rsidRPr="00DB1550" w:rsidRDefault="00A44A71" w:rsidP="008F5877">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п</w:t>
      </w:r>
      <w:r w:rsidR="003256C2" w:rsidRPr="00DB1550">
        <w:rPr>
          <w:rFonts w:ascii="Times New Roman" w:eastAsia="Times New Roman" w:hAnsi="Times New Roman" w:cs="Times New Roman"/>
          <w:sz w:val="24"/>
          <w:szCs w:val="24"/>
          <w:lang w:eastAsia="ru-RU"/>
        </w:rPr>
        <w:t>ростота монтажа, технического обслуживания и эксплуатации;</w:t>
      </w:r>
    </w:p>
    <w:p w:rsidR="00762894" w:rsidRPr="00DB1550" w:rsidRDefault="004C1063" w:rsidP="00DB1550">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07C33AEC" wp14:editId="67B8212F">
            <wp:simplePos x="0" y="0"/>
            <wp:positionH relativeFrom="column">
              <wp:posOffset>3370580</wp:posOffset>
            </wp:positionH>
            <wp:positionV relativeFrom="paragraph">
              <wp:posOffset>1623695</wp:posOffset>
            </wp:positionV>
            <wp:extent cx="2759075" cy="2065655"/>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9075" cy="206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39E">
        <w:rPr>
          <w:rFonts w:ascii="Times New Roman" w:eastAsia="Times New Roman" w:hAnsi="Times New Roman" w:cs="Times New Roman"/>
          <w:sz w:val="24"/>
          <w:szCs w:val="24"/>
          <w:lang w:eastAsia="ru-RU"/>
        </w:rPr>
        <w:t xml:space="preserve"> </w:t>
      </w:r>
      <w:r w:rsidR="00E26A3F" w:rsidRPr="00DB1550">
        <w:rPr>
          <w:rFonts w:ascii="Times New Roman" w:eastAsia="Times New Roman" w:hAnsi="Times New Roman" w:cs="Times New Roman"/>
          <w:sz w:val="24"/>
          <w:szCs w:val="24"/>
          <w:lang w:eastAsia="ru-RU"/>
        </w:rPr>
        <w:t xml:space="preserve">   </w:t>
      </w:r>
    </w:p>
    <w:p w:rsidR="00012748" w:rsidRPr="00DB1550" w:rsidRDefault="00BA739E" w:rsidP="00012748">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2748" w:rsidRPr="00DB1550">
        <w:rPr>
          <w:rFonts w:ascii="Times New Roman" w:eastAsia="Times New Roman" w:hAnsi="Times New Roman" w:cs="Times New Roman"/>
          <w:sz w:val="24"/>
          <w:szCs w:val="24"/>
          <w:lang w:eastAsia="ru-RU"/>
        </w:rPr>
        <w:t xml:space="preserve">Способ хранения огнетушащего вещества и газа-вытеснителя может быть совместным и раздельным. В качестве огнетушащего вещества используется вода по ГОСТ 2874, которая может содержать различные добавки, сохраняющие качество воды и повышающие эффективность процесса тушения. При определенных добавках модули тонкораспыленной воды можно использовать и при температуре до – 50 </w:t>
      </w:r>
      <w:r w:rsidR="00012748" w:rsidRPr="00DB1550">
        <w:rPr>
          <w:rFonts w:ascii="Times New Roman" w:eastAsia="Times New Roman" w:hAnsi="Times New Roman" w:cs="Times New Roman"/>
          <w:sz w:val="24"/>
          <w:szCs w:val="24"/>
          <w:vertAlign w:val="superscript"/>
          <w:lang w:eastAsia="ru-RU"/>
        </w:rPr>
        <w:t>0</w:t>
      </w:r>
      <w:r w:rsidR="00012748" w:rsidRPr="00DB1550">
        <w:rPr>
          <w:rFonts w:ascii="Times New Roman" w:eastAsia="Times New Roman" w:hAnsi="Times New Roman" w:cs="Times New Roman"/>
          <w:sz w:val="24"/>
          <w:szCs w:val="24"/>
          <w:lang w:eastAsia="ru-RU"/>
        </w:rPr>
        <w:t>С.</w:t>
      </w:r>
    </w:p>
    <w:p w:rsidR="00DB1550" w:rsidRDefault="00012748" w:rsidP="00DB1550">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В качестве газа-вытеснителя используются азот газообразный технический ГОСТ 9293, воздух, смесь азота и двуокиси углерода. </w:t>
      </w:r>
    </w:p>
    <w:p w:rsidR="00012748" w:rsidRPr="00DB1550" w:rsidRDefault="00012748" w:rsidP="00DB1550">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Модульные установки пожаротушения тонкораспыленной водой соответствуют климатическому исполнению «УХЛ» категории размещения «4» по ГОСТ 15150-69, но в диапазоне температур от 5</w:t>
      </w:r>
      <w:proofErr w:type="gramStart"/>
      <w:r w:rsidRPr="00DB1550">
        <w:rPr>
          <w:rFonts w:ascii="Times New Roman" w:eastAsia="Times New Roman" w:hAnsi="Times New Roman" w:cs="Times New Roman"/>
          <w:sz w:val="24"/>
          <w:szCs w:val="24"/>
          <w:lang w:eastAsia="ru-RU"/>
        </w:rPr>
        <w:t>°С</w:t>
      </w:r>
      <w:proofErr w:type="gramEnd"/>
      <w:r w:rsidRPr="00DB1550">
        <w:rPr>
          <w:rFonts w:ascii="Times New Roman" w:eastAsia="Times New Roman" w:hAnsi="Times New Roman" w:cs="Times New Roman"/>
          <w:sz w:val="24"/>
          <w:szCs w:val="24"/>
          <w:lang w:eastAsia="ru-RU"/>
        </w:rPr>
        <w:t xml:space="preserve"> до 55°С. Степень защиты электрооборудования от внешних воздействий по ГОСТ 14254 IP 33 или IP 54.</w:t>
      </w:r>
    </w:p>
    <w:p w:rsidR="00C5438C" w:rsidRPr="00DB1550" w:rsidRDefault="00C5438C" w:rsidP="00C5438C">
      <w:pPr>
        <w:autoSpaceDE w:val="0"/>
        <w:autoSpaceDN w:val="0"/>
        <w:adjustRightInd w:val="0"/>
        <w:spacing w:after="0"/>
        <w:rPr>
          <w:rFonts w:ascii="Times New Roman" w:eastAsia="Times New Roman" w:hAnsi="Times New Roman" w:cs="Times New Roman"/>
          <w:sz w:val="24"/>
          <w:szCs w:val="24"/>
          <w:lang w:eastAsia="ru-RU"/>
        </w:rPr>
      </w:pPr>
    </w:p>
    <w:p w:rsidR="00012748" w:rsidRPr="00DB1550" w:rsidRDefault="00012748" w:rsidP="00DB1550">
      <w:pPr>
        <w:contextualSpacing/>
        <w:jc w:val="both"/>
        <w:rPr>
          <w:rFonts w:ascii="Times New Roman" w:eastAsia="Times New Roman" w:hAnsi="Times New Roman" w:cs="Times New Roman"/>
          <w:noProof/>
          <w:sz w:val="24"/>
          <w:szCs w:val="24"/>
          <w:lang w:eastAsia="ru-RU"/>
        </w:rPr>
      </w:pPr>
      <w:r w:rsidRPr="00DB1550">
        <w:rPr>
          <w:rFonts w:ascii="Times New Roman" w:eastAsia="Times New Roman" w:hAnsi="Times New Roman" w:cs="Times New Roman"/>
          <w:sz w:val="24"/>
          <w:szCs w:val="24"/>
          <w:lang w:eastAsia="ru-RU"/>
        </w:rPr>
        <w:t xml:space="preserve">Трубопроводы установки следует выполнять из оцинкованной или нержавеющей стали. Трубопроводы должны быть герметичными при максимальном давлении </w:t>
      </w:r>
      <w:proofErr w:type="spellStart"/>
      <w:r w:rsidRPr="00DB1550">
        <w:rPr>
          <w:rFonts w:ascii="Times New Roman" w:eastAsia="Times New Roman" w:hAnsi="Times New Roman" w:cs="Times New Roman"/>
          <w:sz w:val="24"/>
          <w:szCs w:val="24"/>
          <w:lang w:eastAsia="ru-RU"/>
        </w:rPr>
        <w:t>Рраб</w:t>
      </w:r>
      <w:proofErr w:type="gramStart"/>
      <w:r w:rsidRPr="00DB1550">
        <w:rPr>
          <w:rFonts w:ascii="Times New Roman" w:eastAsia="Times New Roman" w:hAnsi="Times New Roman" w:cs="Times New Roman"/>
          <w:sz w:val="24"/>
          <w:szCs w:val="24"/>
          <w:lang w:eastAsia="ru-RU"/>
        </w:rPr>
        <w:t>.м</w:t>
      </w:r>
      <w:proofErr w:type="gramEnd"/>
      <w:r w:rsidRPr="00DB1550">
        <w:rPr>
          <w:rFonts w:ascii="Times New Roman" w:eastAsia="Times New Roman" w:hAnsi="Times New Roman" w:cs="Times New Roman"/>
          <w:sz w:val="24"/>
          <w:szCs w:val="24"/>
          <w:lang w:eastAsia="ru-RU"/>
        </w:rPr>
        <w:t>акс</w:t>
      </w:r>
      <w:proofErr w:type="spellEnd"/>
      <w:r w:rsidRPr="00DB1550">
        <w:rPr>
          <w:rFonts w:ascii="Times New Roman" w:eastAsia="Times New Roman" w:hAnsi="Times New Roman" w:cs="Times New Roman"/>
          <w:sz w:val="24"/>
          <w:szCs w:val="24"/>
          <w:lang w:eastAsia="ru-RU"/>
        </w:rPr>
        <w:t xml:space="preserve">. (13 Мпа) и выдерживать испытательное давление </w:t>
      </w:r>
      <w:proofErr w:type="spellStart"/>
      <w:r w:rsidRPr="00DB1550">
        <w:rPr>
          <w:rFonts w:ascii="Times New Roman" w:eastAsia="Times New Roman" w:hAnsi="Times New Roman" w:cs="Times New Roman"/>
          <w:sz w:val="24"/>
          <w:szCs w:val="24"/>
          <w:lang w:eastAsia="ru-RU"/>
        </w:rPr>
        <w:t>Рисп</w:t>
      </w:r>
      <w:proofErr w:type="spellEnd"/>
      <w:r w:rsidRPr="00DB1550">
        <w:rPr>
          <w:rFonts w:ascii="Times New Roman" w:eastAsia="Times New Roman" w:hAnsi="Times New Roman" w:cs="Times New Roman"/>
          <w:sz w:val="24"/>
          <w:szCs w:val="24"/>
          <w:lang w:eastAsia="ru-RU"/>
        </w:rPr>
        <w:t>. = 1,25Рраб.мах.</w:t>
      </w:r>
      <w:r w:rsidR="00C5438C" w:rsidRPr="00DB1550">
        <w:rPr>
          <w:rFonts w:ascii="Times New Roman" w:eastAsia="Times New Roman" w:hAnsi="Times New Roman" w:cs="Times New Roman"/>
          <w:noProof/>
          <w:sz w:val="24"/>
          <w:szCs w:val="24"/>
          <w:lang w:eastAsia="ru-RU"/>
        </w:rPr>
        <w:t xml:space="preserve"> </w:t>
      </w:r>
    </w:p>
    <w:p w:rsidR="00C5438C" w:rsidRDefault="00C5438C" w:rsidP="00012748">
      <w:pPr>
        <w:ind w:firstLine="709"/>
        <w:contextualSpacing/>
        <w:jc w:val="both"/>
        <w:rPr>
          <w:rFonts w:ascii="Times New Roman" w:eastAsia="Times New Roman" w:hAnsi="Times New Roman" w:cs="Times New Roman"/>
          <w:noProof/>
          <w:sz w:val="24"/>
          <w:szCs w:val="24"/>
          <w:lang w:eastAsia="ru-RU"/>
        </w:rPr>
      </w:pPr>
    </w:p>
    <w:p w:rsidR="00BA739E" w:rsidRDefault="00BA739E" w:rsidP="00012748">
      <w:pPr>
        <w:ind w:firstLine="709"/>
        <w:contextualSpacing/>
        <w:jc w:val="both"/>
        <w:rPr>
          <w:rFonts w:ascii="Times New Roman" w:eastAsia="Times New Roman" w:hAnsi="Times New Roman" w:cs="Times New Roman"/>
          <w:noProof/>
          <w:sz w:val="24"/>
          <w:szCs w:val="24"/>
          <w:lang w:eastAsia="ru-RU"/>
        </w:rPr>
      </w:pPr>
    </w:p>
    <w:p w:rsidR="00BA739E" w:rsidRDefault="00BA739E" w:rsidP="00012748">
      <w:pPr>
        <w:ind w:firstLine="709"/>
        <w:contextualSpacing/>
        <w:jc w:val="both"/>
        <w:rPr>
          <w:rFonts w:ascii="Times New Roman" w:eastAsia="Times New Roman" w:hAnsi="Times New Roman" w:cs="Times New Roman"/>
          <w:noProof/>
          <w:sz w:val="24"/>
          <w:szCs w:val="24"/>
          <w:lang w:eastAsia="ru-RU"/>
        </w:rPr>
      </w:pPr>
    </w:p>
    <w:p w:rsidR="00BA739E" w:rsidRDefault="00BA739E" w:rsidP="00012748">
      <w:pPr>
        <w:ind w:firstLine="709"/>
        <w:contextualSpacing/>
        <w:jc w:val="both"/>
        <w:rPr>
          <w:rFonts w:ascii="Times New Roman" w:eastAsia="Times New Roman" w:hAnsi="Times New Roman" w:cs="Times New Roman"/>
          <w:noProof/>
          <w:sz w:val="24"/>
          <w:szCs w:val="24"/>
          <w:lang w:eastAsia="ru-RU"/>
        </w:rPr>
      </w:pPr>
    </w:p>
    <w:p w:rsidR="00BA739E" w:rsidRDefault="00BA739E" w:rsidP="00012748">
      <w:pPr>
        <w:ind w:firstLine="709"/>
        <w:contextualSpacing/>
        <w:jc w:val="both"/>
        <w:rPr>
          <w:rFonts w:ascii="Times New Roman" w:eastAsia="Times New Roman" w:hAnsi="Times New Roman" w:cs="Times New Roman"/>
          <w:noProof/>
          <w:sz w:val="24"/>
          <w:szCs w:val="24"/>
          <w:lang w:eastAsia="ru-RU"/>
        </w:rPr>
      </w:pPr>
    </w:p>
    <w:p w:rsidR="00BA739E" w:rsidRPr="00DB1550" w:rsidRDefault="00BA739E" w:rsidP="00012748">
      <w:pPr>
        <w:ind w:firstLine="709"/>
        <w:contextualSpacing/>
        <w:jc w:val="both"/>
        <w:rPr>
          <w:rFonts w:ascii="Times New Roman" w:eastAsia="Times New Roman" w:hAnsi="Times New Roman" w:cs="Times New Roman"/>
          <w:noProof/>
          <w:sz w:val="24"/>
          <w:szCs w:val="24"/>
          <w:lang w:eastAsia="ru-RU"/>
        </w:rPr>
      </w:pPr>
    </w:p>
    <w:p w:rsidR="008771E6" w:rsidRPr="00DB1550" w:rsidRDefault="00AB4BB4" w:rsidP="00FF7642">
      <w:pPr>
        <w:autoSpaceDE w:val="0"/>
        <w:autoSpaceDN w:val="0"/>
        <w:adjustRightInd w:val="0"/>
        <w:spacing w:after="0"/>
        <w:rPr>
          <w:rFonts w:ascii="Times New Roman" w:eastAsia="Times New Roman" w:hAnsi="Times New Roman" w:cs="Times New Roman"/>
          <w:b/>
          <w:sz w:val="24"/>
          <w:szCs w:val="24"/>
          <w:lang w:eastAsia="ru-RU"/>
        </w:rPr>
      </w:pPr>
      <w:r w:rsidRPr="00DB1550">
        <w:rPr>
          <w:rFonts w:ascii="Times New Roman" w:eastAsia="Times New Roman" w:hAnsi="Times New Roman" w:cs="Times New Roman"/>
          <w:b/>
          <w:sz w:val="24"/>
          <w:szCs w:val="24"/>
          <w:lang w:eastAsia="ru-RU"/>
        </w:rPr>
        <w:t>Принцип работы установки пожаротушения</w:t>
      </w:r>
      <w:r w:rsidR="00FF7642">
        <w:rPr>
          <w:rFonts w:ascii="Times New Roman" w:eastAsia="Times New Roman" w:hAnsi="Times New Roman" w:cs="Times New Roman"/>
          <w:b/>
          <w:sz w:val="24"/>
          <w:szCs w:val="24"/>
          <w:lang w:eastAsia="ru-RU"/>
        </w:rPr>
        <w:t xml:space="preserve"> </w:t>
      </w:r>
      <w:r w:rsidRPr="00DB1550">
        <w:rPr>
          <w:rFonts w:ascii="Times New Roman" w:eastAsia="Times New Roman" w:hAnsi="Times New Roman" w:cs="Times New Roman"/>
          <w:b/>
          <w:sz w:val="24"/>
          <w:szCs w:val="24"/>
          <w:lang w:eastAsia="ru-RU"/>
        </w:rPr>
        <w:t>тонкораспыленной водой</w:t>
      </w:r>
    </w:p>
    <w:p w:rsidR="008771E6" w:rsidRPr="00DB1550" w:rsidRDefault="00A26D90" w:rsidP="008771E6">
      <w:pPr>
        <w:autoSpaceDE w:val="0"/>
        <w:autoSpaceDN w:val="0"/>
        <w:adjustRightInd w:val="0"/>
        <w:spacing w:after="0"/>
        <w:rPr>
          <w:rFonts w:ascii="Times New Roman" w:eastAsia="Times New Roman" w:hAnsi="Times New Roman" w:cs="Times New Roman"/>
          <w:sz w:val="24"/>
          <w:szCs w:val="24"/>
          <w:lang w:eastAsia="ru-RU"/>
        </w:rPr>
      </w:pPr>
      <w:r w:rsidRPr="00DB1550">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3B51581F" wp14:editId="3AAE7EE5">
            <wp:simplePos x="0" y="0"/>
            <wp:positionH relativeFrom="column">
              <wp:posOffset>-483870</wp:posOffset>
            </wp:positionH>
            <wp:positionV relativeFrom="paragraph">
              <wp:posOffset>205105</wp:posOffset>
            </wp:positionV>
            <wp:extent cx="2321560" cy="4006850"/>
            <wp:effectExtent l="0" t="0" r="254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1560" cy="400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BB4" w:rsidRPr="00DB1550">
        <w:rPr>
          <w:rFonts w:ascii="Times New Roman" w:eastAsia="Times New Roman" w:hAnsi="Times New Roman" w:cs="Times New Roman"/>
          <w:sz w:val="24"/>
          <w:szCs w:val="24"/>
          <w:lang w:eastAsia="ru-RU"/>
        </w:rPr>
        <w:br/>
      </w:r>
      <w:r w:rsidR="008771E6" w:rsidRPr="00DB1550">
        <w:rPr>
          <w:rFonts w:ascii="Times New Roman" w:eastAsia="Times New Roman" w:hAnsi="Times New Roman" w:cs="Times New Roman"/>
          <w:sz w:val="24"/>
          <w:szCs w:val="24"/>
          <w:lang w:eastAsia="ru-RU"/>
        </w:rPr>
        <w:t xml:space="preserve">    Принцип работы установки  ТРВ заключается в следующем:</w:t>
      </w:r>
    </w:p>
    <w:p w:rsidR="00AB4BB4" w:rsidRPr="00DB1550" w:rsidRDefault="008771E6" w:rsidP="008771E6">
      <w:pPr>
        <w:autoSpaceDE w:val="0"/>
        <w:autoSpaceDN w:val="0"/>
        <w:adjustRightInd w:val="0"/>
        <w:spacing w:after="0"/>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1</w:t>
      </w:r>
      <w:r w:rsidR="00AB4BB4" w:rsidRPr="00DB1550">
        <w:rPr>
          <w:rFonts w:ascii="Times New Roman" w:eastAsia="Times New Roman" w:hAnsi="Times New Roman" w:cs="Times New Roman"/>
          <w:sz w:val="24"/>
          <w:szCs w:val="24"/>
          <w:lang w:eastAsia="ru-RU"/>
        </w:rPr>
        <w:t>. Система пожарной сигнализации обнаруживает возгорание и выдает электрический сигнал  на запорно-пусковое устройство на пусковом баллоне модуля пожар</w:t>
      </w:r>
      <w:r w:rsidR="00FF7642">
        <w:rPr>
          <w:rFonts w:ascii="Times New Roman" w:eastAsia="Times New Roman" w:hAnsi="Times New Roman" w:cs="Times New Roman"/>
          <w:sz w:val="24"/>
          <w:szCs w:val="24"/>
          <w:lang w:eastAsia="ru-RU"/>
        </w:rPr>
        <w:t>отушения тонкораспыленной водой.</w:t>
      </w:r>
    </w:p>
    <w:p w:rsidR="00AB4BB4" w:rsidRPr="00DB1550" w:rsidRDefault="00AB4BB4" w:rsidP="00762894">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2. Запорно-пусковое устройство модуля пожаротушения тонкораспыленной водой </w:t>
      </w:r>
      <w:proofErr w:type="gramStart"/>
      <w:r w:rsidRPr="00DB1550">
        <w:rPr>
          <w:rFonts w:ascii="Times New Roman" w:eastAsia="Times New Roman" w:hAnsi="Times New Roman" w:cs="Times New Roman"/>
          <w:sz w:val="24"/>
          <w:szCs w:val="24"/>
          <w:lang w:eastAsia="ru-RU"/>
        </w:rPr>
        <w:t>открывается</w:t>
      </w:r>
      <w:proofErr w:type="gramEnd"/>
      <w:r w:rsidRPr="00DB1550">
        <w:rPr>
          <w:rFonts w:ascii="Times New Roman" w:eastAsia="Times New Roman" w:hAnsi="Times New Roman" w:cs="Times New Roman"/>
          <w:sz w:val="24"/>
          <w:szCs w:val="24"/>
          <w:lang w:eastAsia="ru-RU"/>
        </w:rPr>
        <w:t xml:space="preserve">     и газ-вытеснитель из пускового баллона поступает в емкость с огнетушащим веществом  (вода и огнетушащие добавки), в которой образуется газожидкостная смесь.</w:t>
      </w:r>
    </w:p>
    <w:p w:rsidR="00AB4BB4" w:rsidRPr="00DB1550" w:rsidRDefault="00AB4BB4" w:rsidP="00762894">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3. Газожидкостная смесь по распределительным трубопроводам поступает к оросителям и выбрасывается в защищаемое помещение в виде тонкораспыленной воды.</w:t>
      </w:r>
    </w:p>
    <w:p w:rsidR="00AB4BB4" w:rsidRPr="00DB1550" w:rsidRDefault="00AB4BB4" w:rsidP="00762894">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4. Контроль за выпуском огнетушащего вещества (</w:t>
      </w:r>
      <w:proofErr w:type="gramStart"/>
      <w:r w:rsidRPr="00DB1550">
        <w:rPr>
          <w:rFonts w:ascii="Times New Roman" w:eastAsia="Times New Roman" w:hAnsi="Times New Roman" w:cs="Times New Roman"/>
          <w:sz w:val="24"/>
          <w:szCs w:val="24"/>
          <w:lang w:eastAsia="ru-RU"/>
        </w:rPr>
        <w:t>ОТВ</w:t>
      </w:r>
      <w:proofErr w:type="gramEnd"/>
      <w:r w:rsidRPr="00DB1550">
        <w:rPr>
          <w:rFonts w:ascii="Times New Roman" w:eastAsia="Times New Roman" w:hAnsi="Times New Roman" w:cs="Times New Roman"/>
          <w:sz w:val="24"/>
          <w:szCs w:val="24"/>
          <w:lang w:eastAsia="ru-RU"/>
        </w:rPr>
        <w:t xml:space="preserve">) осуществляется дистанционно с  помощью сигнализатора давления на питающем трубопроводе. В случае превышения давления в сосуде с </w:t>
      </w:r>
      <w:proofErr w:type="gramStart"/>
      <w:r w:rsidRPr="00DB1550">
        <w:rPr>
          <w:rFonts w:ascii="Times New Roman" w:eastAsia="Times New Roman" w:hAnsi="Times New Roman" w:cs="Times New Roman"/>
          <w:sz w:val="24"/>
          <w:szCs w:val="24"/>
          <w:lang w:eastAsia="ru-RU"/>
        </w:rPr>
        <w:t>ОТВ</w:t>
      </w:r>
      <w:proofErr w:type="gramEnd"/>
      <w:r w:rsidRPr="00DB1550">
        <w:rPr>
          <w:rFonts w:ascii="Times New Roman" w:eastAsia="Times New Roman" w:hAnsi="Times New Roman" w:cs="Times New Roman"/>
          <w:sz w:val="24"/>
          <w:szCs w:val="24"/>
          <w:lang w:eastAsia="ru-RU"/>
        </w:rPr>
        <w:t xml:space="preserve"> сверх допустимого срабатывает предохранительная мембрана.</w:t>
      </w:r>
    </w:p>
    <w:p w:rsidR="00A26D90" w:rsidRPr="00DB1550" w:rsidRDefault="00A26D90" w:rsidP="00762894">
      <w:pPr>
        <w:autoSpaceDE w:val="0"/>
        <w:autoSpaceDN w:val="0"/>
        <w:adjustRightInd w:val="0"/>
        <w:spacing w:after="0"/>
        <w:jc w:val="both"/>
        <w:rPr>
          <w:rFonts w:ascii="Times New Roman" w:eastAsia="Times New Roman" w:hAnsi="Times New Roman" w:cs="Times New Roman"/>
          <w:sz w:val="24"/>
          <w:szCs w:val="24"/>
          <w:lang w:eastAsia="ru-RU"/>
        </w:rPr>
      </w:pPr>
    </w:p>
    <w:p w:rsidR="00A26D90" w:rsidRPr="009E1915" w:rsidRDefault="009E1915" w:rsidP="00762894">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МУПТВ «АТАКА 4»</w:t>
      </w:r>
    </w:p>
    <w:p w:rsidR="008771E6" w:rsidRPr="00DB1550" w:rsidRDefault="008771E6" w:rsidP="00762894">
      <w:pPr>
        <w:autoSpaceDE w:val="0"/>
        <w:autoSpaceDN w:val="0"/>
        <w:adjustRightInd w:val="0"/>
        <w:spacing w:after="0"/>
        <w:jc w:val="both"/>
        <w:rPr>
          <w:rFonts w:ascii="Times New Roman" w:eastAsia="Times New Roman" w:hAnsi="Times New Roman" w:cs="Times New Roman"/>
          <w:sz w:val="24"/>
          <w:szCs w:val="24"/>
          <w:lang w:eastAsia="ru-RU"/>
        </w:rPr>
      </w:pPr>
    </w:p>
    <w:p w:rsidR="003A5EBD" w:rsidRPr="00DB1550" w:rsidRDefault="00D01428" w:rsidP="00D01428">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Системы ТРВ все более широко применяются в России как универсальные системы пожаротушения. </w:t>
      </w:r>
    </w:p>
    <w:p w:rsidR="002615FA" w:rsidRPr="00DB1550" w:rsidRDefault="008F417E" w:rsidP="00F96148">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t xml:space="preserve">   Доступность воды, экологическая чистота, безопасность и высокая огнетушащая эффективность в тонкораспыленном состоянии – основная причина все возрастающего на нее спроса в качестве огнетушащего вещества, а производители установок постоянно совершенствуют конструкции и технологии, позволяющие устранить недостатки тонкораспыленной воды и р</w:t>
      </w:r>
      <w:r w:rsidR="002615FA" w:rsidRPr="00DB1550">
        <w:rPr>
          <w:rFonts w:ascii="Times New Roman" w:eastAsia="Times New Roman" w:hAnsi="Times New Roman" w:cs="Times New Roman"/>
          <w:sz w:val="24"/>
          <w:szCs w:val="24"/>
          <w:lang w:eastAsia="ru-RU"/>
        </w:rPr>
        <w:t>асширить области ее применения.</w:t>
      </w:r>
    </w:p>
    <w:p w:rsidR="003A5EBD" w:rsidRPr="00DB1550" w:rsidRDefault="008F417E" w:rsidP="00F96148">
      <w:pPr>
        <w:autoSpaceDE w:val="0"/>
        <w:autoSpaceDN w:val="0"/>
        <w:adjustRightInd w:val="0"/>
        <w:spacing w:after="0"/>
        <w:jc w:val="both"/>
        <w:rPr>
          <w:rFonts w:ascii="Times New Roman" w:eastAsia="Times New Roman" w:hAnsi="Times New Roman" w:cs="Times New Roman"/>
          <w:sz w:val="24"/>
          <w:szCs w:val="24"/>
          <w:lang w:eastAsia="ru-RU"/>
        </w:rPr>
      </w:pPr>
      <w:r w:rsidRPr="00DB1550">
        <w:rPr>
          <w:rFonts w:ascii="Times New Roman" w:eastAsia="Times New Roman" w:hAnsi="Times New Roman" w:cs="Times New Roman"/>
          <w:sz w:val="24"/>
          <w:szCs w:val="24"/>
          <w:lang w:eastAsia="ru-RU"/>
        </w:rPr>
        <w:br/>
      </w:r>
    </w:p>
    <w:p w:rsidR="003A5EBD" w:rsidRPr="00DB1550" w:rsidRDefault="003A5EBD" w:rsidP="00D01428">
      <w:pPr>
        <w:autoSpaceDE w:val="0"/>
        <w:autoSpaceDN w:val="0"/>
        <w:adjustRightInd w:val="0"/>
        <w:spacing w:after="0"/>
        <w:jc w:val="both"/>
        <w:rPr>
          <w:rFonts w:ascii="Times New Roman" w:eastAsia="Times New Roman" w:hAnsi="Times New Roman" w:cs="Times New Roman"/>
          <w:sz w:val="24"/>
          <w:szCs w:val="24"/>
          <w:lang w:eastAsia="ru-RU"/>
        </w:rPr>
      </w:pPr>
    </w:p>
    <w:sectPr w:rsidR="003A5EBD" w:rsidRPr="00DB1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566"/>
    <w:multiLevelType w:val="multilevel"/>
    <w:tmpl w:val="42CC2180"/>
    <w:lvl w:ilvl="0">
      <w:start w:val="1"/>
      <w:numFmt w:val="bullet"/>
      <w:lvlText w:val=""/>
      <w:lvlJc w:val="left"/>
      <w:pPr>
        <w:ind w:left="1069" w:hanging="360"/>
      </w:pPr>
      <w:rPr>
        <w:rFonts w:ascii="Symbol" w:hAnsi="Symbol" w:hint="default"/>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nsid w:val="102211AC"/>
    <w:multiLevelType w:val="hybridMultilevel"/>
    <w:tmpl w:val="5214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A003C"/>
    <w:multiLevelType w:val="multilevel"/>
    <w:tmpl w:val="42CC2180"/>
    <w:lvl w:ilvl="0">
      <w:start w:val="1"/>
      <w:numFmt w:val="bullet"/>
      <w:lvlText w:val=""/>
      <w:lvlJc w:val="left"/>
      <w:pPr>
        <w:ind w:left="1069" w:hanging="360"/>
      </w:pPr>
      <w:rPr>
        <w:rFonts w:ascii="Symbol" w:hAnsi="Symbol" w:hint="default"/>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nsid w:val="15BE42A0"/>
    <w:multiLevelType w:val="multilevel"/>
    <w:tmpl w:val="4B0C7652"/>
    <w:lvl w:ilvl="0">
      <w:start w:val="1"/>
      <w:numFmt w:val="decimal"/>
      <w:lvlText w:val="%1."/>
      <w:lvlJc w:val="left"/>
      <w:pPr>
        <w:ind w:left="1776" w:hanging="360"/>
      </w:pPr>
    </w:lvl>
    <w:lvl w:ilvl="1">
      <w:start w:val="1"/>
      <w:numFmt w:val="decimal"/>
      <w:isLgl/>
      <w:lvlText w:val="%1.%2."/>
      <w:lvlJc w:val="left"/>
      <w:pPr>
        <w:ind w:left="-1768" w:hanging="360"/>
      </w:pPr>
    </w:lvl>
    <w:lvl w:ilvl="2">
      <w:start w:val="1"/>
      <w:numFmt w:val="decimal"/>
      <w:isLgl/>
      <w:lvlText w:val="%1.%2.%3."/>
      <w:lvlJc w:val="left"/>
      <w:pPr>
        <w:ind w:left="-1408" w:hanging="720"/>
      </w:pPr>
    </w:lvl>
    <w:lvl w:ilvl="3">
      <w:start w:val="1"/>
      <w:numFmt w:val="decimal"/>
      <w:isLgl/>
      <w:lvlText w:val="%1.%2.%3.%4."/>
      <w:lvlJc w:val="left"/>
      <w:pPr>
        <w:ind w:left="-1408" w:hanging="720"/>
      </w:pPr>
    </w:lvl>
    <w:lvl w:ilvl="4">
      <w:start w:val="1"/>
      <w:numFmt w:val="decimal"/>
      <w:isLgl/>
      <w:lvlText w:val="%1.%2.%3.%4.%5."/>
      <w:lvlJc w:val="left"/>
      <w:pPr>
        <w:ind w:left="-1048" w:hanging="1080"/>
      </w:pPr>
    </w:lvl>
    <w:lvl w:ilvl="5">
      <w:start w:val="1"/>
      <w:numFmt w:val="decimal"/>
      <w:isLgl/>
      <w:lvlText w:val="%1.%2.%3.%4.%5.%6."/>
      <w:lvlJc w:val="left"/>
      <w:pPr>
        <w:ind w:left="-1048" w:hanging="1080"/>
      </w:pPr>
    </w:lvl>
    <w:lvl w:ilvl="6">
      <w:start w:val="1"/>
      <w:numFmt w:val="decimal"/>
      <w:isLgl/>
      <w:lvlText w:val="%1.%2.%3.%4.%5.%6.%7."/>
      <w:lvlJc w:val="left"/>
      <w:pPr>
        <w:ind w:left="-688" w:hanging="1440"/>
      </w:pPr>
    </w:lvl>
    <w:lvl w:ilvl="7">
      <w:start w:val="1"/>
      <w:numFmt w:val="decimal"/>
      <w:isLgl/>
      <w:lvlText w:val="%1.%2.%3.%4.%5.%6.%7.%8."/>
      <w:lvlJc w:val="left"/>
      <w:pPr>
        <w:ind w:left="-688" w:hanging="1440"/>
      </w:pPr>
    </w:lvl>
    <w:lvl w:ilvl="8">
      <w:start w:val="1"/>
      <w:numFmt w:val="decimal"/>
      <w:isLgl/>
      <w:lvlText w:val="%1.%2.%3.%4.%5.%6.%7.%8.%9."/>
      <w:lvlJc w:val="left"/>
      <w:pPr>
        <w:ind w:left="-328" w:hanging="1800"/>
      </w:pPr>
    </w:lvl>
  </w:abstractNum>
  <w:abstractNum w:abstractNumId="4">
    <w:nsid w:val="1A2B21DF"/>
    <w:multiLevelType w:val="multilevel"/>
    <w:tmpl w:val="3C9A2E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B3F50"/>
    <w:multiLevelType w:val="multilevel"/>
    <w:tmpl w:val="1DC2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12623"/>
    <w:multiLevelType w:val="hybridMultilevel"/>
    <w:tmpl w:val="ACDAC39C"/>
    <w:lvl w:ilvl="0" w:tplc="126E7C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7232159"/>
    <w:multiLevelType w:val="multilevel"/>
    <w:tmpl w:val="3208A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74F7DD3"/>
    <w:multiLevelType w:val="hybridMultilevel"/>
    <w:tmpl w:val="C4D49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6C2CCA"/>
    <w:multiLevelType w:val="multilevel"/>
    <w:tmpl w:val="42CC2180"/>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nsid w:val="4E2C3A75"/>
    <w:multiLevelType w:val="hybridMultilevel"/>
    <w:tmpl w:val="168683E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3D5EC4"/>
    <w:multiLevelType w:val="multilevel"/>
    <w:tmpl w:val="11ECC6DC"/>
    <w:lvl w:ilvl="0">
      <w:start w:val="3"/>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color w:val="FF0000"/>
      </w:rPr>
    </w:lvl>
    <w:lvl w:ilvl="2">
      <w:start w:val="1"/>
      <w:numFmt w:val="decimal"/>
      <w:isLgl/>
      <w:lvlText w:val="%1.%2.%3."/>
      <w:lvlJc w:val="left"/>
      <w:pPr>
        <w:ind w:left="1429" w:hanging="720"/>
      </w:pPr>
      <w:rPr>
        <w:rFonts w:eastAsia="Times New Roman" w:hint="default"/>
        <w:color w:val="FF0000"/>
      </w:rPr>
    </w:lvl>
    <w:lvl w:ilvl="3">
      <w:start w:val="1"/>
      <w:numFmt w:val="decimal"/>
      <w:isLgl/>
      <w:lvlText w:val="%1.%2.%3.%4."/>
      <w:lvlJc w:val="left"/>
      <w:pPr>
        <w:ind w:left="1429" w:hanging="720"/>
      </w:pPr>
      <w:rPr>
        <w:rFonts w:eastAsia="Times New Roman" w:hint="default"/>
        <w:color w:val="FF0000"/>
      </w:rPr>
    </w:lvl>
    <w:lvl w:ilvl="4">
      <w:start w:val="1"/>
      <w:numFmt w:val="decimal"/>
      <w:isLgl/>
      <w:lvlText w:val="%1.%2.%3.%4.%5."/>
      <w:lvlJc w:val="left"/>
      <w:pPr>
        <w:ind w:left="1789" w:hanging="1080"/>
      </w:pPr>
      <w:rPr>
        <w:rFonts w:eastAsia="Times New Roman" w:hint="default"/>
        <w:color w:val="FF0000"/>
      </w:rPr>
    </w:lvl>
    <w:lvl w:ilvl="5">
      <w:start w:val="1"/>
      <w:numFmt w:val="decimal"/>
      <w:isLgl/>
      <w:lvlText w:val="%1.%2.%3.%4.%5.%6."/>
      <w:lvlJc w:val="left"/>
      <w:pPr>
        <w:ind w:left="1789" w:hanging="1080"/>
      </w:pPr>
      <w:rPr>
        <w:rFonts w:eastAsia="Times New Roman" w:hint="default"/>
        <w:color w:val="FF0000"/>
      </w:rPr>
    </w:lvl>
    <w:lvl w:ilvl="6">
      <w:start w:val="1"/>
      <w:numFmt w:val="decimal"/>
      <w:isLgl/>
      <w:lvlText w:val="%1.%2.%3.%4.%5.%6.%7."/>
      <w:lvlJc w:val="left"/>
      <w:pPr>
        <w:ind w:left="2149" w:hanging="1440"/>
      </w:pPr>
      <w:rPr>
        <w:rFonts w:eastAsia="Times New Roman" w:hint="default"/>
        <w:color w:val="FF0000"/>
      </w:rPr>
    </w:lvl>
    <w:lvl w:ilvl="7">
      <w:start w:val="1"/>
      <w:numFmt w:val="decimal"/>
      <w:isLgl/>
      <w:lvlText w:val="%1.%2.%3.%4.%5.%6.%7.%8."/>
      <w:lvlJc w:val="left"/>
      <w:pPr>
        <w:ind w:left="2149" w:hanging="1440"/>
      </w:pPr>
      <w:rPr>
        <w:rFonts w:eastAsia="Times New Roman" w:hint="default"/>
        <w:color w:val="FF0000"/>
      </w:rPr>
    </w:lvl>
    <w:lvl w:ilvl="8">
      <w:start w:val="1"/>
      <w:numFmt w:val="decimal"/>
      <w:isLgl/>
      <w:lvlText w:val="%1.%2.%3.%4.%5.%6.%7.%8.%9."/>
      <w:lvlJc w:val="left"/>
      <w:pPr>
        <w:ind w:left="2509" w:hanging="1800"/>
      </w:pPr>
      <w:rPr>
        <w:rFonts w:eastAsia="Times New Roman" w:hint="default"/>
        <w:color w:val="FF0000"/>
      </w:rPr>
    </w:lvl>
  </w:abstractNum>
  <w:abstractNum w:abstractNumId="12">
    <w:nsid w:val="5DA12D0D"/>
    <w:multiLevelType w:val="hybridMultilevel"/>
    <w:tmpl w:val="421EE8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02165D7"/>
    <w:multiLevelType w:val="hybridMultilevel"/>
    <w:tmpl w:val="60BA1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CB1B27"/>
    <w:multiLevelType w:val="multilevel"/>
    <w:tmpl w:val="4B0C7652"/>
    <w:lvl w:ilvl="0">
      <w:start w:val="1"/>
      <w:numFmt w:val="decimal"/>
      <w:lvlText w:val="%1."/>
      <w:lvlJc w:val="left"/>
      <w:pPr>
        <w:ind w:left="1776" w:hanging="360"/>
      </w:pPr>
    </w:lvl>
    <w:lvl w:ilvl="1">
      <w:start w:val="1"/>
      <w:numFmt w:val="decimal"/>
      <w:isLgl/>
      <w:lvlText w:val="%1.%2."/>
      <w:lvlJc w:val="left"/>
      <w:pPr>
        <w:ind w:left="-1768" w:hanging="360"/>
      </w:pPr>
    </w:lvl>
    <w:lvl w:ilvl="2">
      <w:start w:val="1"/>
      <w:numFmt w:val="decimal"/>
      <w:isLgl/>
      <w:lvlText w:val="%1.%2.%3."/>
      <w:lvlJc w:val="left"/>
      <w:pPr>
        <w:ind w:left="-1408" w:hanging="720"/>
      </w:pPr>
    </w:lvl>
    <w:lvl w:ilvl="3">
      <w:start w:val="1"/>
      <w:numFmt w:val="decimal"/>
      <w:isLgl/>
      <w:lvlText w:val="%1.%2.%3.%4."/>
      <w:lvlJc w:val="left"/>
      <w:pPr>
        <w:ind w:left="-1408" w:hanging="720"/>
      </w:pPr>
    </w:lvl>
    <w:lvl w:ilvl="4">
      <w:start w:val="1"/>
      <w:numFmt w:val="decimal"/>
      <w:isLgl/>
      <w:lvlText w:val="%1.%2.%3.%4.%5."/>
      <w:lvlJc w:val="left"/>
      <w:pPr>
        <w:ind w:left="-1048" w:hanging="1080"/>
      </w:pPr>
    </w:lvl>
    <w:lvl w:ilvl="5">
      <w:start w:val="1"/>
      <w:numFmt w:val="decimal"/>
      <w:isLgl/>
      <w:lvlText w:val="%1.%2.%3.%4.%5.%6."/>
      <w:lvlJc w:val="left"/>
      <w:pPr>
        <w:ind w:left="-1048" w:hanging="1080"/>
      </w:pPr>
    </w:lvl>
    <w:lvl w:ilvl="6">
      <w:start w:val="1"/>
      <w:numFmt w:val="decimal"/>
      <w:isLgl/>
      <w:lvlText w:val="%1.%2.%3.%4.%5.%6.%7."/>
      <w:lvlJc w:val="left"/>
      <w:pPr>
        <w:ind w:left="-688" w:hanging="1440"/>
      </w:pPr>
    </w:lvl>
    <w:lvl w:ilvl="7">
      <w:start w:val="1"/>
      <w:numFmt w:val="decimal"/>
      <w:isLgl/>
      <w:lvlText w:val="%1.%2.%3.%4.%5.%6.%7.%8."/>
      <w:lvlJc w:val="left"/>
      <w:pPr>
        <w:ind w:left="-688" w:hanging="1440"/>
      </w:pPr>
    </w:lvl>
    <w:lvl w:ilvl="8">
      <w:start w:val="1"/>
      <w:numFmt w:val="decimal"/>
      <w:isLgl/>
      <w:lvlText w:val="%1.%2.%3.%4.%5.%6.%7.%8.%9."/>
      <w:lvlJc w:val="left"/>
      <w:pPr>
        <w:ind w:left="-328"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7"/>
  </w:num>
  <w:num w:numId="5">
    <w:abstractNumId w:val="5"/>
  </w:num>
  <w:num w:numId="6">
    <w:abstractNumId w:val="9"/>
  </w:num>
  <w:num w:numId="7">
    <w:abstractNumId w:val="0"/>
  </w:num>
  <w:num w:numId="8">
    <w:abstractNumId w:val="8"/>
  </w:num>
  <w:num w:numId="9">
    <w:abstractNumId w:val="1"/>
  </w:num>
  <w:num w:numId="10">
    <w:abstractNumId w:val="11"/>
  </w:num>
  <w:num w:numId="11">
    <w:abstractNumId w:val="13"/>
  </w:num>
  <w:num w:numId="12">
    <w:abstractNumId w:val="6"/>
  </w:num>
  <w:num w:numId="13">
    <w:abstractNumId w:val="10"/>
  </w:num>
  <w:num w:numId="14">
    <w:abstractNumId w:val="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4E"/>
    <w:rsid w:val="00001A7F"/>
    <w:rsid w:val="00012748"/>
    <w:rsid w:val="000C7C4A"/>
    <w:rsid w:val="00120996"/>
    <w:rsid w:val="00161AC4"/>
    <w:rsid w:val="00163D78"/>
    <w:rsid w:val="001C0C08"/>
    <w:rsid w:val="0024063B"/>
    <w:rsid w:val="002615FA"/>
    <w:rsid w:val="002A7228"/>
    <w:rsid w:val="003147FD"/>
    <w:rsid w:val="003256C2"/>
    <w:rsid w:val="00381C4E"/>
    <w:rsid w:val="003946A7"/>
    <w:rsid w:val="003961E5"/>
    <w:rsid w:val="003A5EBD"/>
    <w:rsid w:val="003E0594"/>
    <w:rsid w:val="00407D40"/>
    <w:rsid w:val="00442DCF"/>
    <w:rsid w:val="004C1063"/>
    <w:rsid w:val="00502621"/>
    <w:rsid w:val="005054B1"/>
    <w:rsid w:val="005349C0"/>
    <w:rsid w:val="006B3784"/>
    <w:rsid w:val="006C6811"/>
    <w:rsid w:val="00762894"/>
    <w:rsid w:val="007912B8"/>
    <w:rsid w:val="0085336D"/>
    <w:rsid w:val="008771E6"/>
    <w:rsid w:val="008E64B8"/>
    <w:rsid w:val="008F417E"/>
    <w:rsid w:val="008F5877"/>
    <w:rsid w:val="008F7CE1"/>
    <w:rsid w:val="009414F0"/>
    <w:rsid w:val="0099633A"/>
    <w:rsid w:val="009B2947"/>
    <w:rsid w:val="009E1915"/>
    <w:rsid w:val="00A26D90"/>
    <w:rsid w:val="00A44A71"/>
    <w:rsid w:val="00A466F0"/>
    <w:rsid w:val="00A63226"/>
    <w:rsid w:val="00A66665"/>
    <w:rsid w:val="00AB4BB4"/>
    <w:rsid w:val="00AD38EF"/>
    <w:rsid w:val="00AF5CE0"/>
    <w:rsid w:val="00BA739E"/>
    <w:rsid w:val="00BD7788"/>
    <w:rsid w:val="00BF4E0B"/>
    <w:rsid w:val="00BF4F4F"/>
    <w:rsid w:val="00C348C7"/>
    <w:rsid w:val="00C5438C"/>
    <w:rsid w:val="00C9305D"/>
    <w:rsid w:val="00C95F15"/>
    <w:rsid w:val="00D01428"/>
    <w:rsid w:val="00D2130A"/>
    <w:rsid w:val="00DB1550"/>
    <w:rsid w:val="00DB3071"/>
    <w:rsid w:val="00E26A3F"/>
    <w:rsid w:val="00E6245C"/>
    <w:rsid w:val="00E777E8"/>
    <w:rsid w:val="00EC2FA9"/>
    <w:rsid w:val="00ED1F26"/>
    <w:rsid w:val="00EE0C8E"/>
    <w:rsid w:val="00F833F3"/>
    <w:rsid w:val="00F913B5"/>
    <w:rsid w:val="00F96148"/>
    <w:rsid w:val="00FC7C80"/>
    <w:rsid w:val="00FF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42DCF"/>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semiHidden/>
    <w:unhideWhenUsed/>
    <w:qFormat/>
    <w:rsid w:val="00001A7F"/>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001A7F"/>
    <w:rPr>
      <w:rFonts w:ascii="Cambria" w:eastAsia="Times New Roman" w:hAnsi="Cambria" w:cs="Times New Roman"/>
      <w:lang w:eastAsia="ru-RU"/>
    </w:rPr>
  </w:style>
  <w:style w:type="paragraph" w:styleId="a4">
    <w:name w:val="List Paragraph"/>
    <w:basedOn w:val="a"/>
    <w:uiPriority w:val="34"/>
    <w:qFormat/>
    <w:rsid w:val="00001A7F"/>
    <w:pPr>
      <w:ind w:left="720"/>
      <w:contextualSpacing/>
    </w:pPr>
  </w:style>
  <w:style w:type="paragraph" w:customStyle="1" w:styleId="a13g">
    <w:name w:val="a13g"/>
    <w:basedOn w:val="a"/>
    <w:rsid w:val="00FC7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7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C80"/>
    <w:rPr>
      <w:rFonts w:ascii="Tahoma" w:hAnsi="Tahoma" w:cs="Tahoma"/>
      <w:sz w:val="16"/>
      <w:szCs w:val="16"/>
    </w:rPr>
  </w:style>
  <w:style w:type="character" w:customStyle="1" w:styleId="30">
    <w:name w:val="Заголовок 3 Знак"/>
    <w:basedOn w:val="a0"/>
    <w:link w:val="3"/>
    <w:uiPriority w:val="9"/>
    <w:semiHidden/>
    <w:rsid w:val="00442DCF"/>
    <w:rPr>
      <w:rFonts w:asciiTheme="majorHAnsi" w:eastAsiaTheme="majorEastAsia" w:hAnsiTheme="majorHAnsi" w:cstheme="majorBidi"/>
      <w:b/>
      <w:bCs/>
      <w:color w:val="4F81BD" w:themeColor="accent1"/>
    </w:rPr>
  </w:style>
  <w:style w:type="paragraph" w:customStyle="1" w:styleId="1">
    <w:name w:val="Обычный1"/>
    <w:rsid w:val="00161AC4"/>
    <w:pPr>
      <w:spacing w:after="0" w:line="240" w:lineRule="auto"/>
    </w:pPr>
    <w:rPr>
      <w:rFonts w:ascii="Times New Roman" w:eastAsia="Calibri" w:hAnsi="Times New Roman" w:cs="Times New Roman"/>
      <w:sz w:val="20"/>
      <w:szCs w:val="20"/>
      <w:lang w:eastAsia="ru-RU"/>
    </w:rPr>
  </w:style>
  <w:style w:type="character" w:styleId="a7">
    <w:name w:val="Hyperlink"/>
    <w:basedOn w:val="a0"/>
    <w:uiPriority w:val="99"/>
    <w:semiHidden/>
    <w:unhideWhenUsed/>
    <w:rsid w:val="007912B8"/>
    <w:rPr>
      <w:color w:val="0000FF"/>
      <w:u w:val="single"/>
    </w:rPr>
  </w:style>
  <w:style w:type="table" w:styleId="a8">
    <w:name w:val="Table Grid"/>
    <w:basedOn w:val="a1"/>
    <w:uiPriority w:val="59"/>
    <w:rsid w:val="00AB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99633A"/>
    <w:pPr>
      <w:spacing w:after="0" w:line="240" w:lineRule="auto"/>
      <w:ind w:firstLine="709"/>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9633A"/>
    <w:rPr>
      <w:rFonts w:ascii="Times New Roman" w:eastAsia="Times New Roman" w:hAnsi="Times New Roman" w:cs="Times New Roman"/>
      <w:sz w:val="24"/>
      <w:szCs w:val="24"/>
      <w:lang w:eastAsia="ru-RU"/>
    </w:rPr>
  </w:style>
  <w:style w:type="paragraph" w:styleId="ab">
    <w:name w:val="Block Text"/>
    <w:basedOn w:val="a"/>
    <w:rsid w:val="0099633A"/>
    <w:pPr>
      <w:spacing w:after="0" w:line="240" w:lineRule="auto"/>
      <w:ind w:left="794" w:right="113" w:firstLine="285"/>
      <w:jc w:val="both"/>
    </w:pPr>
    <w:rPr>
      <w:rFonts w:ascii="Times New Roman" w:eastAsia="Times New Roman" w:hAnsi="Times New Roman" w:cs="Times New Roman"/>
      <w:spacing w:val="-14"/>
      <w:sz w:val="28"/>
      <w:szCs w:val="28"/>
      <w:lang w:eastAsia="ru-RU"/>
    </w:rPr>
  </w:style>
  <w:style w:type="paragraph" w:styleId="ac">
    <w:name w:val="Body Text Indent"/>
    <w:basedOn w:val="a"/>
    <w:link w:val="ad"/>
    <w:rsid w:val="0099633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963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42DCF"/>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semiHidden/>
    <w:unhideWhenUsed/>
    <w:qFormat/>
    <w:rsid w:val="00001A7F"/>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1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001A7F"/>
    <w:rPr>
      <w:rFonts w:ascii="Cambria" w:eastAsia="Times New Roman" w:hAnsi="Cambria" w:cs="Times New Roman"/>
      <w:lang w:eastAsia="ru-RU"/>
    </w:rPr>
  </w:style>
  <w:style w:type="paragraph" w:styleId="a4">
    <w:name w:val="List Paragraph"/>
    <w:basedOn w:val="a"/>
    <w:uiPriority w:val="34"/>
    <w:qFormat/>
    <w:rsid w:val="00001A7F"/>
    <w:pPr>
      <w:ind w:left="720"/>
      <w:contextualSpacing/>
    </w:pPr>
  </w:style>
  <w:style w:type="paragraph" w:customStyle="1" w:styleId="a13g">
    <w:name w:val="a13g"/>
    <w:basedOn w:val="a"/>
    <w:rsid w:val="00FC7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7C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C80"/>
    <w:rPr>
      <w:rFonts w:ascii="Tahoma" w:hAnsi="Tahoma" w:cs="Tahoma"/>
      <w:sz w:val="16"/>
      <w:szCs w:val="16"/>
    </w:rPr>
  </w:style>
  <w:style w:type="character" w:customStyle="1" w:styleId="30">
    <w:name w:val="Заголовок 3 Знак"/>
    <w:basedOn w:val="a0"/>
    <w:link w:val="3"/>
    <w:uiPriority w:val="9"/>
    <w:semiHidden/>
    <w:rsid w:val="00442DCF"/>
    <w:rPr>
      <w:rFonts w:asciiTheme="majorHAnsi" w:eastAsiaTheme="majorEastAsia" w:hAnsiTheme="majorHAnsi" w:cstheme="majorBidi"/>
      <w:b/>
      <w:bCs/>
      <w:color w:val="4F81BD" w:themeColor="accent1"/>
    </w:rPr>
  </w:style>
  <w:style w:type="paragraph" w:customStyle="1" w:styleId="1">
    <w:name w:val="Обычный1"/>
    <w:rsid w:val="00161AC4"/>
    <w:pPr>
      <w:spacing w:after="0" w:line="240" w:lineRule="auto"/>
    </w:pPr>
    <w:rPr>
      <w:rFonts w:ascii="Times New Roman" w:eastAsia="Calibri" w:hAnsi="Times New Roman" w:cs="Times New Roman"/>
      <w:sz w:val="20"/>
      <w:szCs w:val="20"/>
      <w:lang w:eastAsia="ru-RU"/>
    </w:rPr>
  </w:style>
  <w:style w:type="character" w:styleId="a7">
    <w:name w:val="Hyperlink"/>
    <w:basedOn w:val="a0"/>
    <w:uiPriority w:val="99"/>
    <w:semiHidden/>
    <w:unhideWhenUsed/>
    <w:rsid w:val="007912B8"/>
    <w:rPr>
      <w:color w:val="0000FF"/>
      <w:u w:val="single"/>
    </w:rPr>
  </w:style>
  <w:style w:type="table" w:styleId="a8">
    <w:name w:val="Table Grid"/>
    <w:basedOn w:val="a1"/>
    <w:uiPriority w:val="59"/>
    <w:rsid w:val="00AB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99633A"/>
    <w:pPr>
      <w:spacing w:after="0" w:line="240" w:lineRule="auto"/>
      <w:ind w:firstLine="709"/>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9633A"/>
    <w:rPr>
      <w:rFonts w:ascii="Times New Roman" w:eastAsia="Times New Roman" w:hAnsi="Times New Roman" w:cs="Times New Roman"/>
      <w:sz w:val="24"/>
      <w:szCs w:val="24"/>
      <w:lang w:eastAsia="ru-RU"/>
    </w:rPr>
  </w:style>
  <w:style w:type="paragraph" w:styleId="ab">
    <w:name w:val="Block Text"/>
    <w:basedOn w:val="a"/>
    <w:rsid w:val="0099633A"/>
    <w:pPr>
      <w:spacing w:after="0" w:line="240" w:lineRule="auto"/>
      <w:ind w:left="794" w:right="113" w:firstLine="285"/>
      <w:jc w:val="both"/>
    </w:pPr>
    <w:rPr>
      <w:rFonts w:ascii="Times New Roman" w:eastAsia="Times New Roman" w:hAnsi="Times New Roman" w:cs="Times New Roman"/>
      <w:spacing w:val="-14"/>
      <w:sz w:val="28"/>
      <w:szCs w:val="28"/>
      <w:lang w:eastAsia="ru-RU"/>
    </w:rPr>
  </w:style>
  <w:style w:type="paragraph" w:styleId="ac">
    <w:name w:val="Body Text Indent"/>
    <w:basedOn w:val="a"/>
    <w:link w:val="ad"/>
    <w:rsid w:val="0099633A"/>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963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8956">
      <w:bodyDiv w:val="1"/>
      <w:marLeft w:val="0"/>
      <w:marRight w:val="0"/>
      <w:marTop w:val="0"/>
      <w:marBottom w:val="0"/>
      <w:divBdr>
        <w:top w:val="none" w:sz="0" w:space="0" w:color="auto"/>
        <w:left w:val="none" w:sz="0" w:space="0" w:color="auto"/>
        <w:bottom w:val="none" w:sz="0" w:space="0" w:color="auto"/>
        <w:right w:val="none" w:sz="0" w:space="0" w:color="auto"/>
      </w:divBdr>
      <w:divsChild>
        <w:div w:id="1469514919">
          <w:marLeft w:val="0"/>
          <w:marRight w:val="0"/>
          <w:marTop w:val="0"/>
          <w:marBottom w:val="0"/>
          <w:divBdr>
            <w:top w:val="none" w:sz="0" w:space="0" w:color="auto"/>
            <w:left w:val="none" w:sz="0" w:space="0" w:color="auto"/>
            <w:bottom w:val="none" w:sz="0" w:space="0" w:color="auto"/>
            <w:right w:val="none" w:sz="0" w:space="0" w:color="auto"/>
          </w:divBdr>
        </w:div>
        <w:div w:id="125315879">
          <w:marLeft w:val="0"/>
          <w:marRight w:val="0"/>
          <w:marTop w:val="0"/>
          <w:marBottom w:val="0"/>
          <w:divBdr>
            <w:top w:val="none" w:sz="0" w:space="0" w:color="auto"/>
            <w:left w:val="none" w:sz="0" w:space="0" w:color="auto"/>
            <w:bottom w:val="none" w:sz="0" w:space="0" w:color="auto"/>
            <w:right w:val="none" w:sz="0" w:space="0" w:color="auto"/>
          </w:divBdr>
        </w:div>
        <w:div w:id="219442206">
          <w:marLeft w:val="0"/>
          <w:marRight w:val="0"/>
          <w:marTop w:val="0"/>
          <w:marBottom w:val="0"/>
          <w:divBdr>
            <w:top w:val="none" w:sz="0" w:space="0" w:color="auto"/>
            <w:left w:val="none" w:sz="0" w:space="0" w:color="auto"/>
            <w:bottom w:val="none" w:sz="0" w:space="0" w:color="auto"/>
            <w:right w:val="none" w:sz="0" w:space="0" w:color="auto"/>
          </w:divBdr>
        </w:div>
        <w:div w:id="1382051934">
          <w:marLeft w:val="0"/>
          <w:marRight w:val="0"/>
          <w:marTop w:val="0"/>
          <w:marBottom w:val="0"/>
          <w:divBdr>
            <w:top w:val="none" w:sz="0" w:space="0" w:color="auto"/>
            <w:left w:val="none" w:sz="0" w:space="0" w:color="auto"/>
            <w:bottom w:val="none" w:sz="0" w:space="0" w:color="auto"/>
            <w:right w:val="none" w:sz="0" w:space="0" w:color="auto"/>
          </w:divBdr>
        </w:div>
        <w:div w:id="17003236">
          <w:marLeft w:val="0"/>
          <w:marRight w:val="0"/>
          <w:marTop w:val="0"/>
          <w:marBottom w:val="0"/>
          <w:divBdr>
            <w:top w:val="none" w:sz="0" w:space="0" w:color="auto"/>
            <w:left w:val="none" w:sz="0" w:space="0" w:color="auto"/>
            <w:bottom w:val="none" w:sz="0" w:space="0" w:color="auto"/>
            <w:right w:val="none" w:sz="0" w:space="0" w:color="auto"/>
          </w:divBdr>
        </w:div>
        <w:div w:id="1210802331">
          <w:marLeft w:val="0"/>
          <w:marRight w:val="0"/>
          <w:marTop w:val="0"/>
          <w:marBottom w:val="0"/>
          <w:divBdr>
            <w:top w:val="none" w:sz="0" w:space="0" w:color="auto"/>
            <w:left w:val="none" w:sz="0" w:space="0" w:color="auto"/>
            <w:bottom w:val="none" w:sz="0" w:space="0" w:color="auto"/>
            <w:right w:val="none" w:sz="0" w:space="0" w:color="auto"/>
          </w:divBdr>
        </w:div>
        <w:div w:id="938636763">
          <w:marLeft w:val="0"/>
          <w:marRight w:val="0"/>
          <w:marTop w:val="0"/>
          <w:marBottom w:val="0"/>
          <w:divBdr>
            <w:top w:val="none" w:sz="0" w:space="0" w:color="auto"/>
            <w:left w:val="none" w:sz="0" w:space="0" w:color="auto"/>
            <w:bottom w:val="none" w:sz="0" w:space="0" w:color="auto"/>
            <w:right w:val="none" w:sz="0" w:space="0" w:color="auto"/>
          </w:divBdr>
        </w:div>
        <w:div w:id="253978996">
          <w:marLeft w:val="0"/>
          <w:marRight w:val="0"/>
          <w:marTop w:val="0"/>
          <w:marBottom w:val="0"/>
          <w:divBdr>
            <w:top w:val="none" w:sz="0" w:space="0" w:color="auto"/>
            <w:left w:val="none" w:sz="0" w:space="0" w:color="auto"/>
            <w:bottom w:val="none" w:sz="0" w:space="0" w:color="auto"/>
            <w:right w:val="none" w:sz="0" w:space="0" w:color="auto"/>
          </w:divBdr>
        </w:div>
        <w:div w:id="560334111">
          <w:marLeft w:val="0"/>
          <w:marRight w:val="0"/>
          <w:marTop w:val="0"/>
          <w:marBottom w:val="0"/>
          <w:divBdr>
            <w:top w:val="none" w:sz="0" w:space="0" w:color="auto"/>
            <w:left w:val="none" w:sz="0" w:space="0" w:color="auto"/>
            <w:bottom w:val="none" w:sz="0" w:space="0" w:color="auto"/>
            <w:right w:val="none" w:sz="0" w:space="0" w:color="auto"/>
          </w:divBdr>
        </w:div>
        <w:div w:id="286935085">
          <w:marLeft w:val="0"/>
          <w:marRight w:val="0"/>
          <w:marTop w:val="0"/>
          <w:marBottom w:val="0"/>
          <w:divBdr>
            <w:top w:val="none" w:sz="0" w:space="0" w:color="auto"/>
            <w:left w:val="none" w:sz="0" w:space="0" w:color="auto"/>
            <w:bottom w:val="none" w:sz="0" w:space="0" w:color="auto"/>
            <w:right w:val="none" w:sz="0" w:space="0" w:color="auto"/>
          </w:divBdr>
        </w:div>
        <w:div w:id="17855516">
          <w:marLeft w:val="0"/>
          <w:marRight w:val="0"/>
          <w:marTop w:val="0"/>
          <w:marBottom w:val="0"/>
          <w:divBdr>
            <w:top w:val="none" w:sz="0" w:space="0" w:color="auto"/>
            <w:left w:val="none" w:sz="0" w:space="0" w:color="auto"/>
            <w:bottom w:val="none" w:sz="0" w:space="0" w:color="auto"/>
            <w:right w:val="none" w:sz="0" w:space="0" w:color="auto"/>
          </w:divBdr>
        </w:div>
        <w:div w:id="2010592602">
          <w:marLeft w:val="0"/>
          <w:marRight w:val="0"/>
          <w:marTop w:val="0"/>
          <w:marBottom w:val="0"/>
          <w:divBdr>
            <w:top w:val="none" w:sz="0" w:space="0" w:color="auto"/>
            <w:left w:val="none" w:sz="0" w:space="0" w:color="auto"/>
            <w:bottom w:val="none" w:sz="0" w:space="0" w:color="auto"/>
            <w:right w:val="none" w:sz="0" w:space="0" w:color="auto"/>
          </w:divBdr>
        </w:div>
        <w:div w:id="1446072605">
          <w:marLeft w:val="0"/>
          <w:marRight w:val="0"/>
          <w:marTop w:val="0"/>
          <w:marBottom w:val="0"/>
          <w:divBdr>
            <w:top w:val="none" w:sz="0" w:space="0" w:color="auto"/>
            <w:left w:val="none" w:sz="0" w:space="0" w:color="auto"/>
            <w:bottom w:val="none" w:sz="0" w:space="0" w:color="auto"/>
            <w:right w:val="none" w:sz="0" w:space="0" w:color="auto"/>
          </w:divBdr>
        </w:div>
        <w:div w:id="1757048274">
          <w:marLeft w:val="0"/>
          <w:marRight w:val="0"/>
          <w:marTop w:val="0"/>
          <w:marBottom w:val="0"/>
          <w:divBdr>
            <w:top w:val="none" w:sz="0" w:space="0" w:color="auto"/>
            <w:left w:val="none" w:sz="0" w:space="0" w:color="auto"/>
            <w:bottom w:val="none" w:sz="0" w:space="0" w:color="auto"/>
            <w:right w:val="none" w:sz="0" w:space="0" w:color="auto"/>
          </w:divBdr>
        </w:div>
        <w:div w:id="1191145441">
          <w:marLeft w:val="0"/>
          <w:marRight w:val="0"/>
          <w:marTop w:val="0"/>
          <w:marBottom w:val="0"/>
          <w:divBdr>
            <w:top w:val="none" w:sz="0" w:space="0" w:color="auto"/>
            <w:left w:val="none" w:sz="0" w:space="0" w:color="auto"/>
            <w:bottom w:val="none" w:sz="0" w:space="0" w:color="auto"/>
            <w:right w:val="none" w:sz="0" w:space="0" w:color="auto"/>
          </w:divBdr>
        </w:div>
        <w:div w:id="635843506">
          <w:marLeft w:val="0"/>
          <w:marRight w:val="0"/>
          <w:marTop w:val="0"/>
          <w:marBottom w:val="0"/>
          <w:divBdr>
            <w:top w:val="none" w:sz="0" w:space="0" w:color="auto"/>
            <w:left w:val="none" w:sz="0" w:space="0" w:color="auto"/>
            <w:bottom w:val="none" w:sz="0" w:space="0" w:color="auto"/>
            <w:right w:val="none" w:sz="0" w:space="0" w:color="auto"/>
          </w:divBdr>
        </w:div>
        <w:div w:id="1318263456">
          <w:marLeft w:val="0"/>
          <w:marRight w:val="0"/>
          <w:marTop w:val="0"/>
          <w:marBottom w:val="0"/>
          <w:divBdr>
            <w:top w:val="none" w:sz="0" w:space="0" w:color="auto"/>
            <w:left w:val="none" w:sz="0" w:space="0" w:color="auto"/>
            <w:bottom w:val="none" w:sz="0" w:space="0" w:color="auto"/>
            <w:right w:val="none" w:sz="0" w:space="0" w:color="auto"/>
          </w:divBdr>
        </w:div>
      </w:divsChild>
    </w:div>
    <w:div w:id="34544328">
      <w:bodyDiv w:val="1"/>
      <w:marLeft w:val="0"/>
      <w:marRight w:val="0"/>
      <w:marTop w:val="0"/>
      <w:marBottom w:val="0"/>
      <w:divBdr>
        <w:top w:val="none" w:sz="0" w:space="0" w:color="auto"/>
        <w:left w:val="none" w:sz="0" w:space="0" w:color="auto"/>
        <w:bottom w:val="none" w:sz="0" w:space="0" w:color="auto"/>
        <w:right w:val="none" w:sz="0" w:space="0" w:color="auto"/>
      </w:divBdr>
      <w:divsChild>
        <w:div w:id="2060087734">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1315836183">
          <w:marLeft w:val="0"/>
          <w:marRight w:val="0"/>
          <w:marTop w:val="0"/>
          <w:marBottom w:val="0"/>
          <w:divBdr>
            <w:top w:val="none" w:sz="0" w:space="0" w:color="auto"/>
            <w:left w:val="none" w:sz="0" w:space="0" w:color="auto"/>
            <w:bottom w:val="none" w:sz="0" w:space="0" w:color="auto"/>
            <w:right w:val="none" w:sz="0" w:space="0" w:color="auto"/>
          </w:divBdr>
        </w:div>
        <w:div w:id="663707854">
          <w:marLeft w:val="0"/>
          <w:marRight w:val="0"/>
          <w:marTop w:val="0"/>
          <w:marBottom w:val="0"/>
          <w:divBdr>
            <w:top w:val="none" w:sz="0" w:space="0" w:color="auto"/>
            <w:left w:val="none" w:sz="0" w:space="0" w:color="auto"/>
            <w:bottom w:val="none" w:sz="0" w:space="0" w:color="auto"/>
            <w:right w:val="none" w:sz="0" w:space="0" w:color="auto"/>
          </w:divBdr>
        </w:div>
        <w:div w:id="1604218741">
          <w:marLeft w:val="0"/>
          <w:marRight w:val="0"/>
          <w:marTop w:val="0"/>
          <w:marBottom w:val="0"/>
          <w:divBdr>
            <w:top w:val="none" w:sz="0" w:space="0" w:color="auto"/>
            <w:left w:val="none" w:sz="0" w:space="0" w:color="auto"/>
            <w:bottom w:val="none" w:sz="0" w:space="0" w:color="auto"/>
            <w:right w:val="none" w:sz="0" w:space="0" w:color="auto"/>
          </w:divBdr>
        </w:div>
        <w:div w:id="55665028">
          <w:marLeft w:val="0"/>
          <w:marRight w:val="0"/>
          <w:marTop w:val="0"/>
          <w:marBottom w:val="0"/>
          <w:divBdr>
            <w:top w:val="none" w:sz="0" w:space="0" w:color="auto"/>
            <w:left w:val="none" w:sz="0" w:space="0" w:color="auto"/>
            <w:bottom w:val="none" w:sz="0" w:space="0" w:color="auto"/>
            <w:right w:val="none" w:sz="0" w:space="0" w:color="auto"/>
          </w:divBdr>
        </w:div>
        <w:div w:id="775096089">
          <w:marLeft w:val="0"/>
          <w:marRight w:val="0"/>
          <w:marTop w:val="0"/>
          <w:marBottom w:val="0"/>
          <w:divBdr>
            <w:top w:val="none" w:sz="0" w:space="0" w:color="auto"/>
            <w:left w:val="none" w:sz="0" w:space="0" w:color="auto"/>
            <w:bottom w:val="none" w:sz="0" w:space="0" w:color="auto"/>
            <w:right w:val="none" w:sz="0" w:space="0" w:color="auto"/>
          </w:divBdr>
        </w:div>
        <w:div w:id="1228569958">
          <w:marLeft w:val="0"/>
          <w:marRight w:val="0"/>
          <w:marTop w:val="0"/>
          <w:marBottom w:val="0"/>
          <w:divBdr>
            <w:top w:val="none" w:sz="0" w:space="0" w:color="auto"/>
            <w:left w:val="none" w:sz="0" w:space="0" w:color="auto"/>
            <w:bottom w:val="none" w:sz="0" w:space="0" w:color="auto"/>
            <w:right w:val="none" w:sz="0" w:space="0" w:color="auto"/>
          </w:divBdr>
        </w:div>
        <w:div w:id="1699817650">
          <w:marLeft w:val="0"/>
          <w:marRight w:val="0"/>
          <w:marTop w:val="0"/>
          <w:marBottom w:val="0"/>
          <w:divBdr>
            <w:top w:val="none" w:sz="0" w:space="0" w:color="auto"/>
            <w:left w:val="none" w:sz="0" w:space="0" w:color="auto"/>
            <w:bottom w:val="none" w:sz="0" w:space="0" w:color="auto"/>
            <w:right w:val="none" w:sz="0" w:space="0" w:color="auto"/>
          </w:divBdr>
        </w:div>
        <w:div w:id="1060591583">
          <w:marLeft w:val="0"/>
          <w:marRight w:val="0"/>
          <w:marTop w:val="0"/>
          <w:marBottom w:val="0"/>
          <w:divBdr>
            <w:top w:val="none" w:sz="0" w:space="0" w:color="auto"/>
            <w:left w:val="none" w:sz="0" w:space="0" w:color="auto"/>
            <w:bottom w:val="none" w:sz="0" w:space="0" w:color="auto"/>
            <w:right w:val="none" w:sz="0" w:space="0" w:color="auto"/>
          </w:divBdr>
        </w:div>
        <w:div w:id="773139146">
          <w:marLeft w:val="0"/>
          <w:marRight w:val="0"/>
          <w:marTop w:val="0"/>
          <w:marBottom w:val="0"/>
          <w:divBdr>
            <w:top w:val="none" w:sz="0" w:space="0" w:color="auto"/>
            <w:left w:val="none" w:sz="0" w:space="0" w:color="auto"/>
            <w:bottom w:val="none" w:sz="0" w:space="0" w:color="auto"/>
            <w:right w:val="none" w:sz="0" w:space="0" w:color="auto"/>
          </w:divBdr>
        </w:div>
        <w:div w:id="353116874">
          <w:marLeft w:val="0"/>
          <w:marRight w:val="0"/>
          <w:marTop w:val="0"/>
          <w:marBottom w:val="0"/>
          <w:divBdr>
            <w:top w:val="none" w:sz="0" w:space="0" w:color="auto"/>
            <w:left w:val="none" w:sz="0" w:space="0" w:color="auto"/>
            <w:bottom w:val="none" w:sz="0" w:space="0" w:color="auto"/>
            <w:right w:val="none" w:sz="0" w:space="0" w:color="auto"/>
          </w:divBdr>
        </w:div>
        <w:div w:id="521482649">
          <w:marLeft w:val="0"/>
          <w:marRight w:val="0"/>
          <w:marTop w:val="0"/>
          <w:marBottom w:val="0"/>
          <w:divBdr>
            <w:top w:val="none" w:sz="0" w:space="0" w:color="auto"/>
            <w:left w:val="none" w:sz="0" w:space="0" w:color="auto"/>
            <w:bottom w:val="none" w:sz="0" w:space="0" w:color="auto"/>
            <w:right w:val="none" w:sz="0" w:space="0" w:color="auto"/>
          </w:divBdr>
        </w:div>
        <w:div w:id="1173568624">
          <w:marLeft w:val="0"/>
          <w:marRight w:val="0"/>
          <w:marTop w:val="0"/>
          <w:marBottom w:val="0"/>
          <w:divBdr>
            <w:top w:val="none" w:sz="0" w:space="0" w:color="auto"/>
            <w:left w:val="none" w:sz="0" w:space="0" w:color="auto"/>
            <w:bottom w:val="none" w:sz="0" w:space="0" w:color="auto"/>
            <w:right w:val="none" w:sz="0" w:space="0" w:color="auto"/>
          </w:divBdr>
        </w:div>
        <w:div w:id="893855808">
          <w:marLeft w:val="0"/>
          <w:marRight w:val="0"/>
          <w:marTop w:val="0"/>
          <w:marBottom w:val="0"/>
          <w:divBdr>
            <w:top w:val="none" w:sz="0" w:space="0" w:color="auto"/>
            <w:left w:val="none" w:sz="0" w:space="0" w:color="auto"/>
            <w:bottom w:val="none" w:sz="0" w:space="0" w:color="auto"/>
            <w:right w:val="none" w:sz="0" w:space="0" w:color="auto"/>
          </w:divBdr>
        </w:div>
        <w:div w:id="629675960">
          <w:marLeft w:val="0"/>
          <w:marRight w:val="0"/>
          <w:marTop w:val="0"/>
          <w:marBottom w:val="0"/>
          <w:divBdr>
            <w:top w:val="none" w:sz="0" w:space="0" w:color="auto"/>
            <w:left w:val="none" w:sz="0" w:space="0" w:color="auto"/>
            <w:bottom w:val="none" w:sz="0" w:space="0" w:color="auto"/>
            <w:right w:val="none" w:sz="0" w:space="0" w:color="auto"/>
          </w:divBdr>
        </w:div>
        <w:div w:id="2105880326">
          <w:marLeft w:val="0"/>
          <w:marRight w:val="0"/>
          <w:marTop w:val="0"/>
          <w:marBottom w:val="0"/>
          <w:divBdr>
            <w:top w:val="none" w:sz="0" w:space="0" w:color="auto"/>
            <w:left w:val="none" w:sz="0" w:space="0" w:color="auto"/>
            <w:bottom w:val="none" w:sz="0" w:space="0" w:color="auto"/>
            <w:right w:val="none" w:sz="0" w:space="0" w:color="auto"/>
          </w:divBdr>
        </w:div>
        <w:div w:id="86660467">
          <w:marLeft w:val="0"/>
          <w:marRight w:val="0"/>
          <w:marTop w:val="0"/>
          <w:marBottom w:val="0"/>
          <w:divBdr>
            <w:top w:val="none" w:sz="0" w:space="0" w:color="auto"/>
            <w:left w:val="none" w:sz="0" w:space="0" w:color="auto"/>
            <w:bottom w:val="none" w:sz="0" w:space="0" w:color="auto"/>
            <w:right w:val="none" w:sz="0" w:space="0" w:color="auto"/>
          </w:divBdr>
        </w:div>
        <w:div w:id="724724012">
          <w:marLeft w:val="0"/>
          <w:marRight w:val="0"/>
          <w:marTop w:val="0"/>
          <w:marBottom w:val="0"/>
          <w:divBdr>
            <w:top w:val="none" w:sz="0" w:space="0" w:color="auto"/>
            <w:left w:val="none" w:sz="0" w:space="0" w:color="auto"/>
            <w:bottom w:val="none" w:sz="0" w:space="0" w:color="auto"/>
            <w:right w:val="none" w:sz="0" w:space="0" w:color="auto"/>
          </w:divBdr>
        </w:div>
        <w:div w:id="1656563862">
          <w:marLeft w:val="0"/>
          <w:marRight w:val="0"/>
          <w:marTop w:val="0"/>
          <w:marBottom w:val="0"/>
          <w:divBdr>
            <w:top w:val="none" w:sz="0" w:space="0" w:color="auto"/>
            <w:left w:val="none" w:sz="0" w:space="0" w:color="auto"/>
            <w:bottom w:val="none" w:sz="0" w:space="0" w:color="auto"/>
            <w:right w:val="none" w:sz="0" w:space="0" w:color="auto"/>
          </w:divBdr>
        </w:div>
        <w:div w:id="274677434">
          <w:marLeft w:val="0"/>
          <w:marRight w:val="0"/>
          <w:marTop w:val="0"/>
          <w:marBottom w:val="0"/>
          <w:divBdr>
            <w:top w:val="none" w:sz="0" w:space="0" w:color="auto"/>
            <w:left w:val="none" w:sz="0" w:space="0" w:color="auto"/>
            <w:bottom w:val="none" w:sz="0" w:space="0" w:color="auto"/>
            <w:right w:val="none" w:sz="0" w:space="0" w:color="auto"/>
          </w:divBdr>
        </w:div>
        <w:div w:id="92091783">
          <w:marLeft w:val="0"/>
          <w:marRight w:val="0"/>
          <w:marTop w:val="0"/>
          <w:marBottom w:val="0"/>
          <w:divBdr>
            <w:top w:val="none" w:sz="0" w:space="0" w:color="auto"/>
            <w:left w:val="none" w:sz="0" w:space="0" w:color="auto"/>
            <w:bottom w:val="none" w:sz="0" w:space="0" w:color="auto"/>
            <w:right w:val="none" w:sz="0" w:space="0" w:color="auto"/>
          </w:divBdr>
        </w:div>
        <w:div w:id="155656843">
          <w:marLeft w:val="0"/>
          <w:marRight w:val="0"/>
          <w:marTop w:val="0"/>
          <w:marBottom w:val="0"/>
          <w:divBdr>
            <w:top w:val="none" w:sz="0" w:space="0" w:color="auto"/>
            <w:left w:val="none" w:sz="0" w:space="0" w:color="auto"/>
            <w:bottom w:val="none" w:sz="0" w:space="0" w:color="auto"/>
            <w:right w:val="none" w:sz="0" w:space="0" w:color="auto"/>
          </w:divBdr>
        </w:div>
        <w:div w:id="1283465059">
          <w:marLeft w:val="0"/>
          <w:marRight w:val="0"/>
          <w:marTop w:val="0"/>
          <w:marBottom w:val="0"/>
          <w:divBdr>
            <w:top w:val="none" w:sz="0" w:space="0" w:color="auto"/>
            <w:left w:val="none" w:sz="0" w:space="0" w:color="auto"/>
            <w:bottom w:val="none" w:sz="0" w:space="0" w:color="auto"/>
            <w:right w:val="none" w:sz="0" w:space="0" w:color="auto"/>
          </w:divBdr>
        </w:div>
        <w:div w:id="813644756">
          <w:marLeft w:val="0"/>
          <w:marRight w:val="0"/>
          <w:marTop w:val="0"/>
          <w:marBottom w:val="0"/>
          <w:divBdr>
            <w:top w:val="none" w:sz="0" w:space="0" w:color="auto"/>
            <w:left w:val="none" w:sz="0" w:space="0" w:color="auto"/>
            <w:bottom w:val="none" w:sz="0" w:space="0" w:color="auto"/>
            <w:right w:val="none" w:sz="0" w:space="0" w:color="auto"/>
          </w:divBdr>
        </w:div>
        <w:div w:id="1587878139">
          <w:marLeft w:val="0"/>
          <w:marRight w:val="0"/>
          <w:marTop w:val="0"/>
          <w:marBottom w:val="0"/>
          <w:divBdr>
            <w:top w:val="none" w:sz="0" w:space="0" w:color="auto"/>
            <w:left w:val="none" w:sz="0" w:space="0" w:color="auto"/>
            <w:bottom w:val="none" w:sz="0" w:space="0" w:color="auto"/>
            <w:right w:val="none" w:sz="0" w:space="0" w:color="auto"/>
          </w:divBdr>
        </w:div>
        <w:div w:id="1396663757">
          <w:marLeft w:val="0"/>
          <w:marRight w:val="0"/>
          <w:marTop w:val="0"/>
          <w:marBottom w:val="0"/>
          <w:divBdr>
            <w:top w:val="none" w:sz="0" w:space="0" w:color="auto"/>
            <w:left w:val="none" w:sz="0" w:space="0" w:color="auto"/>
            <w:bottom w:val="none" w:sz="0" w:space="0" w:color="auto"/>
            <w:right w:val="none" w:sz="0" w:space="0" w:color="auto"/>
          </w:divBdr>
        </w:div>
      </w:divsChild>
    </w:div>
    <w:div w:id="79565927">
      <w:bodyDiv w:val="1"/>
      <w:marLeft w:val="0"/>
      <w:marRight w:val="0"/>
      <w:marTop w:val="0"/>
      <w:marBottom w:val="0"/>
      <w:divBdr>
        <w:top w:val="none" w:sz="0" w:space="0" w:color="auto"/>
        <w:left w:val="none" w:sz="0" w:space="0" w:color="auto"/>
        <w:bottom w:val="none" w:sz="0" w:space="0" w:color="auto"/>
        <w:right w:val="none" w:sz="0" w:space="0" w:color="auto"/>
      </w:divBdr>
      <w:divsChild>
        <w:div w:id="874149735">
          <w:marLeft w:val="0"/>
          <w:marRight w:val="0"/>
          <w:marTop w:val="0"/>
          <w:marBottom w:val="0"/>
          <w:divBdr>
            <w:top w:val="none" w:sz="0" w:space="0" w:color="auto"/>
            <w:left w:val="none" w:sz="0" w:space="0" w:color="auto"/>
            <w:bottom w:val="none" w:sz="0" w:space="0" w:color="auto"/>
            <w:right w:val="none" w:sz="0" w:space="0" w:color="auto"/>
          </w:divBdr>
        </w:div>
        <w:div w:id="1487936381">
          <w:marLeft w:val="0"/>
          <w:marRight w:val="0"/>
          <w:marTop w:val="0"/>
          <w:marBottom w:val="0"/>
          <w:divBdr>
            <w:top w:val="none" w:sz="0" w:space="0" w:color="auto"/>
            <w:left w:val="none" w:sz="0" w:space="0" w:color="auto"/>
            <w:bottom w:val="none" w:sz="0" w:space="0" w:color="auto"/>
            <w:right w:val="none" w:sz="0" w:space="0" w:color="auto"/>
          </w:divBdr>
        </w:div>
        <w:div w:id="721176259">
          <w:marLeft w:val="0"/>
          <w:marRight w:val="0"/>
          <w:marTop w:val="0"/>
          <w:marBottom w:val="0"/>
          <w:divBdr>
            <w:top w:val="none" w:sz="0" w:space="0" w:color="auto"/>
            <w:left w:val="none" w:sz="0" w:space="0" w:color="auto"/>
            <w:bottom w:val="none" w:sz="0" w:space="0" w:color="auto"/>
            <w:right w:val="none" w:sz="0" w:space="0" w:color="auto"/>
          </w:divBdr>
        </w:div>
        <w:div w:id="921061605">
          <w:marLeft w:val="0"/>
          <w:marRight w:val="0"/>
          <w:marTop w:val="0"/>
          <w:marBottom w:val="0"/>
          <w:divBdr>
            <w:top w:val="none" w:sz="0" w:space="0" w:color="auto"/>
            <w:left w:val="none" w:sz="0" w:space="0" w:color="auto"/>
            <w:bottom w:val="none" w:sz="0" w:space="0" w:color="auto"/>
            <w:right w:val="none" w:sz="0" w:space="0" w:color="auto"/>
          </w:divBdr>
        </w:div>
      </w:divsChild>
    </w:div>
    <w:div w:id="242640405">
      <w:bodyDiv w:val="1"/>
      <w:marLeft w:val="0"/>
      <w:marRight w:val="0"/>
      <w:marTop w:val="0"/>
      <w:marBottom w:val="0"/>
      <w:divBdr>
        <w:top w:val="none" w:sz="0" w:space="0" w:color="auto"/>
        <w:left w:val="none" w:sz="0" w:space="0" w:color="auto"/>
        <w:bottom w:val="none" w:sz="0" w:space="0" w:color="auto"/>
        <w:right w:val="none" w:sz="0" w:space="0" w:color="auto"/>
      </w:divBdr>
      <w:divsChild>
        <w:div w:id="448429836">
          <w:marLeft w:val="0"/>
          <w:marRight w:val="0"/>
          <w:marTop w:val="0"/>
          <w:marBottom w:val="0"/>
          <w:divBdr>
            <w:top w:val="none" w:sz="0" w:space="0" w:color="auto"/>
            <w:left w:val="none" w:sz="0" w:space="0" w:color="auto"/>
            <w:bottom w:val="none" w:sz="0" w:space="0" w:color="auto"/>
            <w:right w:val="none" w:sz="0" w:space="0" w:color="auto"/>
          </w:divBdr>
        </w:div>
      </w:divsChild>
    </w:div>
    <w:div w:id="384379261">
      <w:bodyDiv w:val="1"/>
      <w:marLeft w:val="0"/>
      <w:marRight w:val="0"/>
      <w:marTop w:val="0"/>
      <w:marBottom w:val="0"/>
      <w:divBdr>
        <w:top w:val="none" w:sz="0" w:space="0" w:color="auto"/>
        <w:left w:val="none" w:sz="0" w:space="0" w:color="auto"/>
        <w:bottom w:val="none" w:sz="0" w:space="0" w:color="auto"/>
        <w:right w:val="none" w:sz="0" w:space="0" w:color="auto"/>
      </w:divBdr>
    </w:div>
    <w:div w:id="428619639">
      <w:bodyDiv w:val="1"/>
      <w:marLeft w:val="0"/>
      <w:marRight w:val="0"/>
      <w:marTop w:val="0"/>
      <w:marBottom w:val="0"/>
      <w:divBdr>
        <w:top w:val="none" w:sz="0" w:space="0" w:color="auto"/>
        <w:left w:val="none" w:sz="0" w:space="0" w:color="auto"/>
        <w:bottom w:val="none" w:sz="0" w:space="0" w:color="auto"/>
        <w:right w:val="none" w:sz="0" w:space="0" w:color="auto"/>
      </w:divBdr>
      <w:divsChild>
        <w:div w:id="1411999328">
          <w:marLeft w:val="0"/>
          <w:marRight w:val="0"/>
          <w:marTop w:val="0"/>
          <w:marBottom w:val="0"/>
          <w:divBdr>
            <w:top w:val="none" w:sz="0" w:space="0" w:color="auto"/>
            <w:left w:val="none" w:sz="0" w:space="0" w:color="auto"/>
            <w:bottom w:val="none" w:sz="0" w:space="0" w:color="auto"/>
            <w:right w:val="none" w:sz="0" w:space="0" w:color="auto"/>
          </w:divBdr>
        </w:div>
      </w:divsChild>
    </w:div>
    <w:div w:id="496264626">
      <w:bodyDiv w:val="1"/>
      <w:marLeft w:val="0"/>
      <w:marRight w:val="0"/>
      <w:marTop w:val="0"/>
      <w:marBottom w:val="0"/>
      <w:divBdr>
        <w:top w:val="none" w:sz="0" w:space="0" w:color="auto"/>
        <w:left w:val="none" w:sz="0" w:space="0" w:color="auto"/>
        <w:bottom w:val="none" w:sz="0" w:space="0" w:color="auto"/>
        <w:right w:val="none" w:sz="0" w:space="0" w:color="auto"/>
      </w:divBdr>
      <w:divsChild>
        <w:div w:id="208219">
          <w:marLeft w:val="0"/>
          <w:marRight w:val="0"/>
          <w:marTop w:val="0"/>
          <w:marBottom w:val="0"/>
          <w:divBdr>
            <w:top w:val="none" w:sz="0" w:space="0" w:color="auto"/>
            <w:left w:val="none" w:sz="0" w:space="0" w:color="auto"/>
            <w:bottom w:val="none" w:sz="0" w:space="0" w:color="auto"/>
            <w:right w:val="none" w:sz="0" w:space="0" w:color="auto"/>
          </w:divBdr>
        </w:div>
      </w:divsChild>
    </w:div>
    <w:div w:id="535433417">
      <w:bodyDiv w:val="1"/>
      <w:marLeft w:val="0"/>
      <w:marRight w:val="0"/>
      <w:marTop w:val="0"/>
      <w:marBottom w:val="0"/>
      <w:divBdr>
        <w:top w:val="none" w:sz="0" w:space="0" w:color="auto"/>
        <w:left w:val="none" w:sz="0" w:space="0" w:color="auto"/>
        <w:bottom w:val="none" w:sz="0" w:space="0" w:color="auto"/>
        <w:right w:val="none" w:sz="0" w:space="0" w:color="auto"/>
      </w:divBdr>
      <w:divsChild>
        <w:div w:id="2115972260">
          <w:marLeft w:val="0"/>
          <w:marRight w:val="0"/>
          <w:marTop w:val="0"/>
          <w:marBottom w:val="0"/>
          <w:divBdr>
            <w:top w:val="none" w:sz="0" w:space="0" w:color="auto"/>
            <w:left w:val="none" w:sz="0" w:space="0" w:color="auto"/>
            <w:bottom w:val="none" w:sz="0" w:space="0" w:color="auto"/>
            <w:right w:val="none" w:sz="0" w:space="0" w:color="auto"/>
          </w:divBdr>
        </w:div>
      </w:divsChild>
    </w:div>
    <w:div w:id="541864780">
      <w:bodyDiv w:val="1"/>
      <w:marLeft w:val="0"/>
      <w:marRight w:val="0"/>
      <w:marTop w:val="0"/>
      <w:marBottom w:val="0"/>
      <w:divBdr>
        <w:top w:val="none" w:sz="0" w:space="0" w:color="auto"/>
        <w:left w:val="none" w:sz="0" w:space="0" w:color="auto"/>
        <w:bottom w:val="none" w:sz="0" w:space="0" w:color="auto"/>
        <w:right w:val="none" w:sz="0" w:space="0" w:color="auto"/>
      </w:divBdr>
    </w:div>
    <w:div w:id="589194452">
      <w:bodyDiv w:val="1"/>
      <w:marLeft w:val="0"/>
      <w:marRight w:val="0"/>
      <w:marTop w:val="0"/>
      <w:marBottom w:val="0"/>
      <w:divBdr>
        <w:top w:val="none" w:sz="0" w:space="0" w:color="auto"/>
        <w:left w:val="none" w:sz="0" w:space="0" w:color="auto"/>
        <w:bottom w:val="none" w:sz="0" w:space="0" w:color="auto"/>
        <w:right w:val="none" w:sz="0" w:space="0" w:color="auto"/>
      </w:divBdr>
    </w:div>
    <w:div w:id="683365645">
      <w:bodyDiv w:val="1"/>
      <w:marLeft w:val="0"/>
      <w:marRight w:val="0"/>
      <w:marTop w:val="0"/>
      <w:marBottom w:val="0"/>
      <w:divBdr>
        <w:top w:val="none" w:sz="0" w:space="0" w:color="auto"/>
        <w:left w:val="none" w:sz="0" w:space="0" w:color="auto"/>
        <w:bottom w:val="none" w:sz="0" w:space="0" w:color="auto"/>
        <w:right w:val="none" w:sz="0" w:space="0" w:color="auto"/>
      </w:divBdr>
      <w:divsChild>
        <w:div w:id="1601915483">
          <w:marLeft w:val="0"/>
          <w:marRight w:val="0"/>
          <w:marTop w:val="0"/>
          <w:marBottom w:val="0"/>
          <w:divBdr>
            <w:top w:val="none" w:sz="0" w:space="0" w:color="auto"/>
            <w:left w:val="none" w:sz="0" w:space="0" w:color="auto"/>
            <w:bottom w:val="none" w:sz="0" w:space="0" w:color="auto"/>
            <w:right w:val="none" w:sz="0" w:space="0" w:color="auto"/>
          </w:divBdr>
        </w:div>
      </w:divsChild>
    </w:div>
    <w:div w:id="730424943">
      <w:bodyDiv w:val="1"/>
      <w:marLeft w:val="0"/>
      <w:marRight w:val="0"/>
      <w:marTop w:val="0"/>
      <w:marBottom w:val="0"/>
      <w:divBdr>
        <w:top w:val="none" w:sz="0" w:space="0" w:color="auto"/>
        <w:left w:val="none" w:sz="0" w:space="0" w:color="auto"/>
        <w:bottom w:val="none" w:sz="0" w:space="0" w:color="auto"/>
        <w:right w:val="none" w:sz="0" w:space="0" w:color="auto"/>
      </w:divBdr>
      <w:divsChild>
        <w:div w:id="789711943">
          <w:marLeft w:val="0"/>
          <w:marRight w:val="0"/>
          <w:marTop w:val="0"/>
          <w:marBottom w:val="0"/>
          <w:divBdr>
            <w:top w:val="none" w:sz="0" w:space="0" w:color="auto"/>
            <w:left w:val="none" w:sz="0" w:space="0" w:color="auto"/>
            <w:bottom w:val="none" w:sz="0" w:space="0" w:color="auto"/>
            <w:right w:val="none" w:sz="0" w:space="0" w:color="auto"/>
          </w:divBdr>
        </w:div>
        <w:div w:id="454720849">
          <w:marLeft w:val="0"/>
          <w:marRight w:val="0"/>
          <w:marTop w:val="0"/>
          <w:marBottom w:val="0"/>
          <w:divBdr>
            <w:top w:val="none" w:sz="0" w:space="0" w:color="auto"/>
            <w:left w:val="none" w:sz="0" w:space="0" w:color="auto"/>
            <w:bottom w:val="none" w:sz="0" w:space="0" w:color="auto"/>
            <w:right w:val="none" w:sz="0" w:space="0" w:color="auto"/>
          </w:divBdr>
        </w:div>
        <w:div w:id="1232231717">
          <w:marLeft w:val="0"/>
          <w:marRight w:val="0"/>
          <w:marTop w:val="0"/>
          <w:marBottom w:val="0"/>
          <w:divBdr>
            <w:top w:val="none" w:sz="0" w:space="0" w:color="auto"/>
            <w:left w:val="none" w:sz="0" w:space="0" w:color="auto"/>
            <w:bottom w:val="none" w:sz="0" w:space="0" w:color="auto"/>
            <w:right w:val="none" w:sz="0" w:space="0" w:color="auto"/>
          </w:divBdr>
        </w:div>
        <w:div w:id="91555421">
          <w:marLeft w:val="0"/>
          <w:marRight w:val="0"/>
          <w:marTop w:val="0"/>
          <w:marBottom w:val="0"/>
          <w:divBdr>
            <w:top w:val="none" w:sz="0" w:space="0" w:color="auto"/>
            <w:left w:val="none" w:sz="0" w:space="0" w:color="auto"/>
            <w:bottom w:val="none" w:sz="0" w:space="0" w:color="auto"/>
            <w:right w:val="none" w:sz="0" w:space="0" w:color="auto"/>
          </w:divBdr>
        </w:div>
        <w:div w:id="737940916">
          <w:marLeft w:val="0"/>
          <w:marRight w:val="0"/>
          <w:marTop w:val="0"/>
          <w:marBottom w:val="0"/>
          <w:divBdr>
            <w:top w:val="none" w:sz="0" w:space="0" w:color="auto"/>
            <w:left w:val="none" w:sz="0" w:space="0" w:color="auto"/>
            <w:bottom w:val="none" w:sz="0" w:space="0" w:color="auto"/>
            <w:right w:val="none" w:sz="0" w:space="0" w:color="auto"/>
          </w:divBdr>
        </w:div>
        <w:div w:id="850217392">
          <w:marLeft w:val="0"/>
          <w:marRight w:val="0"/>
          <w:marTop w:val="0"/>
          <w:marBottom w:val="0"/>
          <w:divBdr>
            <w:top w:val="none" w:sz="0" w:space="0" w:color="auto"/>
            <w:left w:val="none" w:sz="0" w:space="0" w:color="auto"/>
            <w:bottom w:val="none" w:sz="0" w:space="0" w:color="auto"/>
            <w:right w:val="none" w:sz="0" w:space="0" w:color="auto"/>
          </w:divBdr>
        </w:div>
        <w:div w:id="110636339">
          <w:marLeft w:val="0"/>
          <w:marRight w:val="0"/>
          <w:marTop w:val="0"/>
          <w:marBottom w:val="0"/>
          <w:divBdr>
            <w:top w:val="none" w:sz="0" w:space="0" w:color="auto"/>
            <w:left w:val="none" w:sz="0" w:space="0" w:color="auto"/>
            <w:bottom w:val="none" w:sz="0" w:space="0" w:color="auto"/>
            <w:right w:val="none" w:sz="0" w:space="0" w:color="auto"/>
          </w:divBdr>
        </w:div>
        <w:div w:id="430510233">
          <w:marLeft w:val="0"/>
          <w:marRight w:val="0"/>
          <w:marTop w:val="0"/>
          <w:marBottom w:val="0"/>
          <w:divBdr>
            <w:top w:val="none" w:sz="0" w:space="0" w:color="auto"/>
            <w:left w:val="none" w:sz="0" w:space="0" w:color="auto"/>
            <w:bottom w:val="none" w:sz="0" w:space="0" w:color="auto"/>
            <w:right w:val="none" w:sz="0" w:space="0" w:color="auto"/>
          </w:divBdr>
        </w:div>
        <w:div w:id="1516191147">
          <w:marLeft w:val="0"/>
          <w:marRight w:val="0"/>
          <w:marTop w:val="0"/>
          <w:marBottom w:val="0"/>
          <w:divBdr>
            <w:top w:val="none" w:sz="0" w:space="0" w:color="auto"/>
            <w:left w:val="none" w:sz="0" w:space="0" w:color="auto"/>
            <w:bottom w:val="none" w:sz="0" w:space="0" w:color="auto"/>
            <w:right w:val="none" w:sz="0" w:space="0" w:color="auto"/>
          </w:divBdr>
        </w:div>
        <w:div w:id="1729261434">
          <w:marLeft w:val="0"/>
          <w:marRight w:val="0"/>
          <w:marTop w:val="0"/>
          <w:marBottom w:val="0"/>
          <w:divBdr>
            <w:top w:val="none" w:sz="0" w:space="0" w:color="auto"/>
            <w:left w:val="none" w:sz="0" w:space="0" w:color="auto"/>
            <w:bottom w:val="none" w:sz="0" w:space="0" w:color="auto"/>
            <w:right w:val="none" w:sz="0" w:space="0" w:color="auto"/>
          </w:divBdr>
        </w:div>
        <w:div w:id="963584741">
          <w:marLeft w:val="0"/>
          <w:marRight w:val="0"/>
          <w:marTop w:val="0"/>
          <w:marBottom w:val="0"/>
          <w:divBdr>
            <w:top w:val="none" w:sz="0" w:space="0" w:color="auto"/>
            <w:left w:val="none" w:sz="0" w:space="0" w:color="auto"/>
            <w:bottom w:val="none" w:sz="0" w:space="0" w:color="auto"/>
            <w:right w:val="none" w:sz="0" w:space="0" w:color="auto"/>
          </w:divBdr>
        </w:div>
        <w:div w:id="936868646">
          <w:marLeft w:val="0"/>
          <w:marRight w:val="0"/>
          <w:marTop w:val="0"/>
          <w:marBottom w:val="0"/>
          <w:divBdr>
            <w:top w:val="none" w:sz="0" w:space="0" w:color="auto"/>
            <w:left w:val="none" w:sz="0" w:space="0" w:color="auto"/>
            <w:bottom w:val="none" w:sz="0" w:space="0" w:color="auto"/>
            <w:right w:val="none" w:sz="0" w:space="0" w:color="auto"/>
          </w:divBdr>
        </w:div>
        <w:div w:id="225386229">
          <w:marLeft w:val="0"/>
          <w:marRight w:val="0"/>
          <w:marTop w:val="0"/>
          <w:marBottom w:val="0"/>
          <w:divBdr>
            <w:top w:val="none" w:sz="0" w:space="0" w:color="auto"/>
            <w:left w:val="none" w:sz="0" w:space="0" w:color="auto"/>
            <w:bottom w:val="none" w:sz="0" w:space="0" w:color="auto"/>
            <w:right w:val="none" w:sz="0" w:space="0" w:color="auto"/>
          </w:divBdr>
        </w:div>
        <w:div w:id="736514068">
          <w:marLeft w:val="0"/>
          <w:marRight w:val="0"/>
          <w:marTop w:val="0"/>
          <w:marBottom w:val="0"/>
          <w:divBdr>
            <w:top w:val="none" w:sz="0" w:space="0" w:color="auto"/>
            <w:left w:val="none" w:sz="0" w:space="0" w:color="auto"/>
            <w:bottom w:val="none" w:sz="0" w:space="0" w:color="auto"/>
            <w:right w:val="none" w:sz="0" w:space="0" w:color="auto"/>
          </w:divBdr>
        </w:div>
        <w:div w:id="815681300">
          <w:marLeft w:val="0"/>
          <w:marRight w:val="0"/>
          <w:marTop w:val="0"/>
          <w:marBottom w:val="0"/>
          <w:divBdr>
            <w:top w:val="none" w:sz="0" w:space="0" w:color="auto"/>
            <w:left w:val="none" w:sz="0" w:space="0" w:color="auto"/>
            <w:bottom w:val="none" w:sz="0" w:space="0" w:color="auto"/>
            <w:right w:val="none" w:sz="0" w:space="0" w:color="auto"/>
          </w:divBdr>
        </w:div>
        <w:div w:id="1258060586">
          <w:marLeft w:val="0"/>
          <w:marRight w:val="0"/>
          <w:marTop w:val="0"/>
          <w:marBottom w:val="0"/>
          <w:divBdr>
            <w:top w:val="none" w:sz="0" w:space="0" w:color="auto"/>
            <w:left w:val="none" w:sz="0" w:space="0" w:color="auto"/>
            <w:bottom w:val="none" w:sz="0" w:space="0" w:color="auto"/>
            <w:right w:val="none" w:sz="0" w:space="0" w:color="auto"/>
          </w:divBdr>
        </w:div>
        <w:div w:id="693462955">
          <w:marLeft w:val="0"/>
          <w:marRight w:val="0"/>
          <w:marTop w:val="0"/>
          <w:marBottom w:val="0"/>
          <w:divBdr>
            <w:top w:val="none" w:sz="0" w:space="0" w:color="auto"/>
            <w:left w:val="none" w:sz="0" w:space="0" w:color="auto"/>
            <w:bottom w:val="none" w:sz="0" w:space="0" w:color="auto"/>
            <w:right w:val="none" w:sz="0" w:space="0" w:color="auto"/>
          </w:divBdr>
        </w:div>
        <w:div w:id="713122791">
          <w:marLeft w:val="0"/>
          <w:marRight w:val="0"/>
          <w:marTop w:val="0"/>
          <w:marBottom w:val="0"/>
          <w:divBdr>
            <w:top w:val="none" w:sz="0" w:space="0" w:color="auto"/>
            <w:left w:val="none" w:sz="0" w:space="0" w:color="auto"/>
            <w:bottom w:val="none" w:sz="0" w:space="0" w:color="auto"/>
            <w:right w:val="none" w:sz="0" w:space="0" w:color="auto"/>
          </w:divBdr>
        </w:div>
        <w:div w:id="714699422">
          <w:marLeft w:val="0"/>
          <w:marRight w:val="0"/>
          <w:marTop w:val="0"/>
          <w:marBottom w:val="0"/>
          <w:divBdr>
            <w:top w:val="none" w:sz="0" w:space="0" w:color="auto"/>
            <w:left w:val="none" w:sz="0" w:space="0" w:color="auto"/>
            <w:bottom w:val="none" w:sz="0" w:space="0" w:color="auto"/>
            <w:right w:val="none" w:sz="0" w:space="0" w:color="auto"/>
          </w:divBdr>
        </w:div>
        <w:div w:id="1124693169">
          <w:marLeft w:val="0"/>
          <w:marRight w:val="0"/>
          <w:marTop w:val="0"/>
          <w:marBottom w:val="0"/>
          <w:divBdr>
            <w:top w:val="none" w:sz="0" w:space="0" w:color="auto"/>
            <w:left w:val="none" w:sz="0" w:space="0" w:color="auto"/>
            <w:bottom w:val="none" w:sz="0" w:space="0" w:color="auto"/>
            <w:right w:val="none" w:sz="0" w:space="0" w:color="auto"/>
          </w:divBdr>
        </w:div>
        <w:div w:id="1357194639">
          <w:marLeft w:val="0"/>
          <w:marRight w:val="0"/>
          <w:marTop w:val="0"/>
          <w:marBottom w:val="0"/>
          <w:divBdr>
            <w:top w:val="none" w:sz="0" w:space="0" w:color="auto"/>
            <w:left w:val="none" w:sz="0" w:space="0" w:color="auto"/>
            <w:bottom w:val="none" w:sz="0" w:space="0" w:color="auto"/>
            <w:right w:val="none" w:sz="0" w:space="0" w:color="auto"/>
          </w:divBdr>
        </w:div>
        <w:div w:id="2087604010">
          <w:marLeft w:val="0"/>
          <w:marRight w:val="0"/>
          <w:marTop w:val="0"/>
          <w:marBottom w:val="0"/>
          <w:divBdr>
            <w:top w:val="none" w:sz="0" w:space="0" w:color="auto"/>
            <w:left w:val="none" w:sz="0" w:space="0" w:color="auto"/>
            <w:bottom w:val="none" w:sz="0" w:space="0" w:color="auto"/>
            <w:right w:val="none" w:sz="0" w:space="0" w:color="auto"/>
          </w:divBdr>
        </w:div>
        <w:div w:id="541940977">
          <w:marLeft w:val="0"/>
          <w:marRight w:val="0"/>
          <w:marTop w:val="0"/>
          <w:marBottom w:val="0"/>
          <w:divBdr>
            <w:top w:val="none" w:sz="0" w:space="0" w:color="auto"/>
            <w:left w:val="none" w:sz="0" w:space="0" w:color="auto"/>
            <w:bottom w:val="none" w:sz="0" w:space="0" w:color="auto"/>
            <w:right w:val="none" w:sz="0" w:space="0" w:color="auto"/>
          </w:divBdr>
        </w:div>
        <w:div w:id="456460053">
          <w:marLeft w:val="0"/>
          <w:marRight w:val="0"/>
          <w:marTop w:val="0"/>
          <w:marBottom w:val="0"/>
          <w:divBdr>
            <w:top w:val="none" w:sz="0" w:space="0" w:color="auto"/>
            <w:left w:val="none" w:sz="0" w:space="0" w:color="auto"/>
            <w:bottom w:val="none" w:sz="0" w:space="0" w:color="auto"/>
            <w:right w:val="none" w:sz="0" w:space="0" w:color="auto"/>
          </w:divBdr>
        </w:div>
      </w:divsChild>
    </w:div>
    <w:div w:id="951284958">
      <w:bodyDiv w:val="1"/>
      <w:marLeft w:val="0"/>
      <w:marRight w:val="0"/>
      <w:marTop w:val="0"/>
      <w:marBottom w:val="0"/>
      <w:divBdr>
        <w:top w:val="none" w:sz="0" w:space="0" w:color="auto"/>
        <w:left w:val="none" w:sz="0" w:space="0" w:color="auto"/>
        <w:bottom w:val="none" w:sz="0" w:space="0" w:color="auto"/>
        <w:right w:val="none" w:sz="0" w:space="0" w:color="auto"/>
      </w:divBdr>
      <w:divsChild>
        <w:div w:id="1809738804">
          <w:marLeft w:val="0"/>
          <w:marRight w:val="0"/>
          <w:marTop w:val="0"/>
          <w:marBottom w:val="0"/>
          <w:divBdr>
            <w:top w:val="none" w:sz="0" w:space="0" w:color="auto"/>
            <w:left w:val="none" w:sz="0" w:space="0" w:color="auto"/>
            <w:bottom w:val="none" w:sz="0" w:space="0" w:color="auto"/>
            <w:right w:val="none" w:sz="0" w:space="0" w:color="auto"/>
          </w:divBdr>
        </w:div>
      </w:divsChild>
    </w:div>
    <w:div w:id="1083062064">
      <w:bodyDiv w:val="1"/>
      <w:marLeft w:val="0"/>
      <w:marRight w:val="0"/>
      <w:marTop w:val="0"/>
      <w:marBottom w:val="0"/>
      <w:divBdr>
        <w:top w:val="none" w:sz="0" w:space="0" w:color="auto"/>
        <w:left w:val="none" w:sz="0" w:space="0" w:color="auto"/>
        <w:bottom w:val="none" w:sz="0" w:space="0" w:color="auto"/>
        <w:right w:val="none" w:sz="0" w:space="0" w:color="auto"/>
      </w:divBdr>
      <w:divsChild>
        <w:div w:id="2120222539">
          <w:marLeft w:val="0"/>
          <w:marRight w:val="0"/>
          <w:marTop w:val="0"/>
          <w:marBottom w:val="0"/>
          <w:divBdr>
            <w:top w:val="none" w:sz="0" w:space="0" w:color="auto"/>
            <w:left w:val="none" w:sz="0" w:space="0" w:color="auto"/>
            <w:bottom w:val="none" w:sz="0" w:space="0" w:color="auto"/>
            <w:right w:val="none" w:sz="0" w:space="0" w:color="auto"/>
          </w:divBdr>
        </w:div>
      </w:divsChild>
    </w:div>
    <w:div w:id="1100836077">
      <w:bodyDiv w:val="1"/>
      <w:marLeft w:val="0"/>
      <w:marRight w:val="0"/>
      <w:marTop w:val="0"/>
      <w:marBottom w:val="0"/>
      <w:divBdr>
        <w:top w:val="none" w:sz="0" w:space="0" w:color="auto"/>
        <w:left w:val="none" w:sz="0" w:space="0" w:color="auto"/>
        <w:bottom w:val="none" w:sz="0" w:space="0" w:color="auto"/>
        <w:right w:val="none" w:sz="0" w:space="0" w:color="auto"/>
      </w:divBdr>
      <w:divsChild>
        <w:div w:id="696155780">
          <w:marLeft w:val="0"/>
          <w:marRight w:val="0"/>
          <w:marTop w:val="0"/>
          <w:marBottom w:val="0"/>
          <w:divBdr>
            <w:top w:val="none" w:sz="0" w:space="0" w:color="auto"/>
            <w:left w:val="none" w:sz="0" w:space="0" w:color="auto"/>
            <w:bottom w:val="none" w:sz="0" w:space="0" w:color="auto"/>
            <w:right w:val="none" w:sz="0" w:space="0" w:color="auto"/>
          </w:divBdr>
          <w:divsChild>
            <w:div w:id="426003803">
              <w:marLeft w:val="0"/>
              <w:marRight w:val="0"/>
              <w:marTop w:val="0"/>
              <w:marBottom w:val="0"/>
              <w:divBdr>
                <w:top w:val="none" w:sz="0" w:space="0" w:color="auto"/>
                <w:left w:val="none" w:sz="0" w:space="0" w:color="auto"/>
                <w:bottom w:val="none" w:sz="0" w:space="0" w:color="auto"/>
                <w:right w:val="none" w:sz="0" w:space="0" w:color="auto"/>
              </w:divBdr>
              <w:divsChild>
                <w:div w:id="1992711632">
                  <w:marLeft w:val="0"/>
                  <w:marRight w:val="0"/>
                  <w:marTop w:val="0"/>
                  <w:marBottom w:val="0"/>
                  <w:divBdr>
                    <w:top w:val="none" w:sz="0" w:space="0" w:color="auto"/>
                    <w:left w:val="none" w:sz="0" w:space="0" w:color="auto"/>
                    <w:bottom w:val="none" w:sz="0" w:space="0" w:color="auto"/>
                    <w:right w:val="none" w:sz="0" w:space="0" w:color="auto"/>
                  </w:divBdr>
                </w:div>
                <w:div w:id="383676944">
                  <w:marLeft w:val="0"/>
                  <w:marRight w:val="0"/>
                  <w:marTop w:val="0"/>
                  <w:marBottom w:val="0"/>
                  <w:divBdr>
                    <w:top w:val="none" w:sz="0" w:space="0" w:color="auto"/>
                    <w:left w:val="none" w:sz="0" w:space="0" w:color="auto"/>
                    <w:bottom w:val="none" w:sz="0" w:space="0" w:color="auto"/>
                    <w:right w:val="none" w:sz="0" w:space="0" w:color="auto"/>
                  </w:divBdr>
                </w:div>
                <w:div w:id="143086283">
                  <w:marLeft w:val="0"/>
                  <w:marRight w:val="0"/>
                  <w:marTop w:val="0"/>
                  <w:marBottom w:val="0"/>
                  <w:divBdr>
                    <w:top w:val="none" w:sz="0" w:space="0" w:color="auto"/>
                    <w:left w:val="none" w:sz="0" w:space="0" w:color="auto"/>
                    <w:bottom w:val="none" w:sz="0" w:space="0" w:color="auto"/>
                    <w:right w:val="none" w:sz="0" w:space="0" w:color="auto"/>
                  </w:divBdr>
                </w:div>
                <w:div w:id="1660188036">
                  <w:marLeft w:val="0"/>
                  <w:marRight w:val="0"/>
                  <w:marTop w:val="0"/>
                  <w:marBottom w:val="0"/>
                  <w:divBdr>
                    <w:top w:val="none" w:sz="0" w:space="0" w:color="auto"/>
                    <w:left w:val="none" w:sz="0" w:space="0" w:color="auto"/>
                    <w:bottom w:val="none" w:sz="0" w:space="0" w:color="auto"/>
                    <w:right w:val="none" w:sz="0" w:space="0" w:color="auto"/>
                  </w:divBdr>
                </w:div>
                <w:div w:id="1780681422">
                  <w:marLeft w:val="0"/>
                  <w:marRight w:val="0"/>
                  <w:marTop w:val="0"/>
                  <w:marBottom w:val="0"/>
                  <w:divBdr>
                    <w:top w:val="none" w:sz="0" w:space="0" w:color="auto"/>
                    <w:left w:val="none" w:sz="0" w:space="0" w:color="auto"/>
                    <w:bottom w:val="none" w:sz="0" w:space="0" w:color="auto"/>
                    <w:right w:val="none" w:sz="0" w:space="0" w:color="auto"/>
                  </w:divBdr>
                </w:div>
                <w:div w:id="183985352">
                  <w:marLeft w:val="0"/>
                  <w:marRight w:val="0"/>
                  <w:marTop w:val="0"/>
                  <w:marBottom w:val="0"/>
                  <w:divBdr>
                    <w:top w:val="none" w:sz="0" w:space="0" w:color="auto"/>
                    <w:left w:val="none" w:sz="0" w:space="0" w:color="auto"/>
                    <w:bottom w:val="none" w:sz="0" w:space="0" w:color="auto"/>
                    <w:right w:val="none" w:sz="0" w:space="0" w:color="auto"/>
                  </w:divBdr>
                </w:div>
                <w:div w:id="2145195519">
                  <w:marLeft w:val="0"/>
                  <w:marRight w:val="0"/>
                  <w:marTop w:val="0"/>
                  <w:marBottom w:val="0"/>
                  <w:divBdr>
                    <w:top w:val="none" w:sz="0" w:space="0" w:color="auto"/>
                    <w:left w:val="none" w:sz="0" w:space="0" w:color="auto"/>
                    <w:bottom w:val="none" w:sz="0" w:space="0" w:color="auto"/>
                    <w:right w:val="none" w:sz="0" w:space="0" w:color="auto"/>
                  </w:divBdr>
                </w:div>
                <w:div w:id="1820263573">
                  <w:marLeft w:val="0"/>
                  <w:marRight w:val="0"/>
                  <w:marTop w:val="0"/>
                  <w:marBottom w:val="0"/>
                  <w:divBdr>
                    <w:top w:val="none" w:sz="0" w:space="0" w:color="auto"/>
                    <w:left w:val="none" w:sz="0" w:space="0" w:color="auto"/>
                    <w:bottom w:val="none" w:sz="0" w:space="0" w:color="auto"/>
                    <w:right w:val="none" w:sz="0" w:space="0" w:color="auto"/>
                  </w:divBdr>
                </w:div>
                <w:div w:id="1427768508">
                  <w:marLeft w:val="0"/>
                  <w:marRight w:val="0"/>
                  <w:marTop w:val="0"/>
                  <w:marBottom w:val="0"/>
                  <w:divBdr>
                    <w:top w:val="none" w:sz="0" w:space="0" w:color="auto"/>
                    <w:left w:val="none" w:sz="0" w:space="0" w:color="auto"/>
                    <w:bottom w:val="none" w:sz="0" w:space="0" w:color="auto"/>
                    <w:right w:val="none" w:sz="0" w:space="0" w:color="auto"/>
                  </w:divBdr>
                </w:div>
                <w:div w:id="1005085147">
                  <w:marLeft w:val="0"/>
                  <w:marRight w:val="0"/>
                  <w:marTop w:val="0"/>
                  <w:marBottom w:val="0"/>
                  <w:divBdr>
                    <w:top w:val="none" w:sz="0" w:space="0" w:color="auto"/>
                    <w:left w:val="none" w:sz="0" w:space="0" w:color="auto"/>
                    <w:bottom w:val="none" w:sz="0" w:space="0" w:color="auto"/>
                    <w:right w:val="none" w:sz="0" w:space="0" w:color="auto"/>
                  </w:divBdr>
                </w:div>
                <w:div w:id="805659841">
                  <w:marLeft w:val="0"/>
                  <w:marRight w:val="0"/>
                  <w:marTop w:val="0"/>
                  <w:marBottom w:val="0"/>
                  <w:divBdr>
                    <w:top w:val="none" w:sz="0" w:space="0" w:color="auto"/>
                    <w:left w:val="none" w:sz="0" w:space="0" w:color="auto"/>
                    <w:bottom w:val="none" w:sz="0" w:space="0" w:color="auto"/>
                    <w:right w:val="none" w:sz="0" w:space="0" w:color="auto"/>
                  </w:divBdr>
                </w:div>
                <w:div w:id="1587299507">
                  <w:marLeft w:val="0"/>
                  <w:marRight w:val="0"/>
                  <w:marTop w:val="0"/>
                  <w:marBottom w:val="0"/>
                  <w:divBdr>
                    <w:top w:val="none" w:sz="0" w:space="0" w:color="auto"/>
                    <w:left w:val="none" w:sz="0" w:space="0" w:color="auto"/>
                    <w:bottom w:val="none" w:sz="0" w:space="0" w:color="auto"/>
                    <w:right w:val="none" w:sz="0" w:space="0" w:color="auto"/>
                  </w:divBdr>
                </w:div>
                <w:div w:id="868640290">
                  <w:marLeft w:val="0"/>
                  <w:marRight w:val="0"/>
                  <w:marTop w:val="0"/>
                  <w:marBottom w:val="0"/>
                  <w:divBdr>
                    <w:top w:val="none" w:sz="0" w:space="0" w:color="auto"/>
                    <w:left w:val="none" w:sz="0" w:space="0" w:color="auto"/>
                    <w:bottom w:val="none" w:sz="0" w:space="0" w:color="auto"/>
                    <w:right w:val="none" w:sz="0" w:space="0" w:color="auto"/>
                  </w:divBdr>
                </w:div>
                <w:div w:id="1269317275">
                  <w:marLeft w:val="0"/>
                  <w:marRight w:val="0"/>
                  <w:marTop w:val="0"/>
                  <w:marBottom w:val="0"/>
                  <w:divBdr>
                    <w:top w:val="none" w:sz="0" w:space="0" w:color="auto"/>
                    <w:left w:val="none" w:sz="0" w:space="0" w:color="auto"/>
                    <w:bottom w:val="none" w:sz="0" w:space="0" w:color="auto"/>
                    <w:right w:val="none" w:sz="0" w:space="0" w:color="auto"/>
                  </w:divBdr>
                </w:div>
                <w:div w:id="1292782881">
                  <w:marLeft w:val="0"/>
                  <w:marRight w:val="0"/>
                  <w:marTop w:val="0"/>
                  <w:marBottom w:val="0"/>
                  <w:divBdr>
                    <w:top w:val="none" w:sz="0" w:space="0" w:color="auto"/>
                    <w:left w:val="none" w:sz="0" w:space="0" w:color="auto"/>
                    <w:bottom w:val="none" w:sz="0" w:space="0" w:color="auto"/>
                    <w:right w:val="none" w:sz="0" w:space="0" w:color="auto"/>
                  </w:divBdr>
                </w:div>
                <w:div w:id="2099673203">
                  <w:marLeft w:val="0"/>
                  <w:marRight w:val="0"/>
                  <w:marTop w:val="0"/>
                  <w:marBottom w:val="0"/>
                  <w:divBdr>
                    <w:top w:val="none" w:sz="0" w:space="0" w:color="auto"/>
                    <w:left w:val="none" w:sz="0" w:space="0" w:color="auto"/>
                    <w:bottom w:val="none" w:sz="0" w:space="0" w:color="auto"/>
                    <w:right w:val="none" w:sz="0" w:space="0" w:color="auto"/>
                  </w:divBdr>
                </w:div>
                <w:div w:id="182986245">
                  <w:marLeft w:val="0"/>
                  <w:marRight w:val="0"/>
                  <w:marTop w:val="0"/>
                  <w:marBottom w:val="0"/>
                  <w:divBdr>
                    <w:top w:val="none" w:sz="0" w:space="0" w:color="auto"/>
                    <w:left w:val="none" w:sz="0" w:space="0" w:color="auto"/>
                    <w:bottom w:val="none" w:sz="0" w:space="0" w:color="auto"/>
                    <w:right w:val="none" w:sz="0" w:space="0" w:color="auto"/>
                  </w:divBdr>
                </w:div>
                <w:div w:id="690883858">
                  <w:marLeft w:val="0"/>
                  <w:marRight w:val="0"/>
                  <w:marTop w:val="0"/>
                  <w:marBottom w:val="0"/>
                  <w:divBdr>
                    <w:top w:val="none" w:sz="0" w:space="0" w:color="auto"/>
                    <w:left w:val="none" w:sz="0" w:space="0" w:color="auto"/>
                    <w:bottom w:val="none" w:sz="0" w:space="0" w:color="auto"/>
                    <w:right w:val="none" w:sz="0" w:space="0" w:color="auto"/>
                  </w:divBdr>
                </w:div>
                <w:div w:id="1836333711">
                  <w:marLeft w:val="0"/>
                  <w:marRight w:val="0"/>
                  <w:marTop w:val="0"/>
                  <w:marBottom w:val="0"/>
                  <w:divBdr>
                    <w:top w:val="none" w:sz="0" w:space="0" w:color="auto"/>
                    <w:left w:val="none" w:sz="0" w:space="0" w:color="auto"/>
                    <w:bottom w:val="none" w:sz="0" w:space="0" w:color="auto"/>
                    <w:right w:val="none" w:sz="0" w:space="0" w:color="auto"/>
                  </w:divBdr>
                </w:div>
                <w:div w:id="537592426">
                  <w:marLeft w:val="0"/>
                  <w:marRight w:val="0"/>
                  <w:marTop w:val="0"/>
                  <w:marBottom w:val="0"/>
                  <w:divBdr>
                    <w:top w:val="none" w:sz="0" w:space="0" w:color="auto"/>
                    <w:left w:val="none" w:sz="0" w:space="0" w:color="auto"/>
                    <w:bottom w:val="none" w:sz="0" w:space="0" w:color="auto"/>
                    <w:right w:val="none" w:sz="0" w:space="0" w:color="auto"/>
                  </w:divBdr>
                </w:div>
                <w:div w:id="836654250">
                  <w:marLeft w:val="0"/>
                  <w:marRight w:val="0"/>
                  <w:marTop w:val="0"/>
                  <w:marBottom w:val="0"/>
                  <w:divBdr>
                    <w:top w:val="none" w:sz="0" w:space="0" w:color="auto"/>
                    <w:left w:val="none" w:sz="0" w:space="0" w:color="auto"/>
                    <w:bottom w:val="none" w:sz="0" w:space="0" w:color="auto"/>
                    <w:right w:val="none" w:sz="0" w:space="0" w:color="auto"/>
                  </w:divBdr>
                </w:div>
                <w:div w:id="634990806">
                  <w:marLeft w:val="0"/>
                  <w:marRight w:val="0"/>
                  <w:marTop w:val="0"/>
                  <w:marBottom w:val="0"/>
                  <w:divBdr>
                    <w:top w:val="none" w:sz="0" w:space="0" w:color="auto"/>
                    <w:left w:val="none" w:sz="0" w:space="0" w:color="auto"/>
                    <w:bottom w:val="none" w:sz="0" w:space="0" w:color="auto"/>
                    <w:right w:val="none" w:sz="0" w:space="0" w:color="auto"/>
                  </w:divBdr>
                </w:div>
                <w:div w:id="436676314">
                  <w:marLeft w:val="0"/>
                  <w:marRight w:val="0"/>
                  <w:marTop w:val="0"/>
                  <w:marBottom w:val="0"/>
                  <w:divBdr>
                    <w:top w:val="none" w:sz="0" w:space="0" w:color="auto"/>
                    <w:left w:val="none" w:sz="0" w:space="0" w:color="auto"/>
                    <w:bottom w:val="none" w:sz="0" w:space="0" w:color="auto"/>
                    <w:right w:val="none" w:sz="0" w:space="0" w:color="auto"/>
                  </w:divBdr>
                </w:div>
                <w:div w:id="272788567">
                  <w:marLeft w:val="0"/>
                  <w:marRight w:val="0"/>
                  <w:marTop w:val="0"/>
                  <w:marBottom w:val="0"/>
                  <w:divBdr>
                    <w:top w:val="none" w:sz="0" w:space="0" w:color="auto"/>
                    <w:left w:val="none" w:sz="0" w:space="0" w:color="auto"/>
                    <w:bottom w:val="none" w:sz="0" w:space="0" w:color="auto"/>
                    <w:right w:val="none" w:sz="0" w:space="0" w:color="auto"/>
                  </w:divBdr>
                </w:div>
                <w:div w:id="1724715066">
                  <w:marLeft w:val="0"/>
                  <w:marRight w:val="0"/>
                  <w:marTop w:val="0"/>
                  <w:marBottom w:val="0"/>
                  <w:divBdr>
                    <w:top w:val="none" w:sz="0" w:space="0" w:color="auto"/>
                    <w:left w:val="none" w:sz="0" w:space="0" w:color="auto"/>
                    <w:bottom w:val="none" w:sz="0" w:space="0" w:color="auto"/>
                    <w:right w:val="none" w:sz="0" w:space="0" w:color="auto"/>
                  </w:divBdr>
                </w:div>
                <w:div w:id="404911773">
                  <w:marLeft w:val="0"/>
                  <w:marRight w:val="0"/>
                  <w:marTop w:val="0"/>
                  <w:marBottom w:val="0"/>
                  <w:divBdr>
                    <w:top w:val="none" w:sz="0" w:space="0" w:color="auto"/>
                    <w:left w:val="none" w:sz="0" w:space="0" w:color="auto"/>
                    <w:bottom w:val="none" w:sz="0" w:space="0" w:color="auto"/>
                    <w:right w:val="none" w:sz="0" w:space="0" w:color="auto"/>
                  </w:divBdr>
                </w:div>
                <w:div w:id="306934544">
                  <w:marLeft w:val="0"/>
                  <w:marRight w:val="0"/>
                  <w:marTop w:val="0"/>
                  <w:marBottom w:val="0"/>
                  <w:divBdr>
                    <w:top w:val="none" w:sz="0" w:space="0" w:color="auto"/>
                    <w:left w:val="none" w:sz="0" w:space="0" w:color="auto"/>
                    <w:bottom w:val="none" w:sz="0" w:space="0" w:color="auto"/>
                    <w:right w:val="none" w:sz="0" w:space="0" w:color="auto"/>
                  </w:divBdr>
                </w:div>
                <w:div w:id="1765104912">
                  <w:marLeft w:val="0"/>
                  <w:marRight w:val="0"/>
                  <w:marTop w:val="0"/>
                  <w:marBottom w:val="0"/>
                  <w:divBdr>
                    <w:top w:val="none" w:sz="0" w:space="0" w:color="auto"/>
                    <w:left w:val="none" w:sz="0" w:space="0" w:color="auto"/>
                    <w:bottom w:val="none" w:sz="0" w:space="0" w:color="auto"/>
                    <w:right w:val="none" w:sz="0" w:space="0" w:color="auto"/>
                  </w:divBdr>
                </w:div>
                <w:div w:id="1350987336">
                  <w:marLeft w:val="0"/>
                  <w:marRight w:val="0"/>
                  <w:marTop w:val="0"/>
                  <w:marBottom w:val="0"/>
                  <w:divBdr>
                    <w:top w:val="none" w:sz="0" w:space="0" w:color="auto"/>
                    <w:left w:val="none" w:sz="0" w:space="0" w:color="auto"/>
                    <w:bottom w:val="none" w:sz="0" w:space="0" w:color="auto"/>
                    <w:right w:val="none" w:sz="0" w:space="0" w:color="auto"/>
                  </w:divBdr>
                </w:div>
                <w:div w:id="2058778278">
                  <w:marLeft w:val="0"/>
                  <w:marRight w:val="0"/>
                  <w:marTop w:val="0"/>
                  <w:marBottom w:val="0"/>
                  <w:divBdr>
                    <w:top w:val="none" w:sz="0" w:space="0" w:color="auto"/>
                    <w:left w:val="none" w:sz="0" w:space="0" w:color="auto"/>
                    <w:bottom w:val="none" w:sz="0" w:space="0" w:color="auto"/>
                    <w:right w:val="none" w:sz="0" w:space="0" w:color="auto"/>
                  </w:divBdr>
                </w:div>
                <w:div w:id="1691879450">
                  <w:marLeft w:val="0"/>
                  <w:marRight w:val="0"/>
                  <w:marTop w:val="0"/>
                  <w:marBottom w:val="0"/>
                  <w:divBdr>
                    <w:top w:val="none" w:sz="0" w:space="0" w:color="auto"/>
                    <w:left w:val="none" w:sz="0" w:space="0" w:color="auto"/>
                    <w:bottom w:val="none" w:sz="0" w:space="0" w:color="auto"/>
                    <w:right w:val="none" w:sz="0" w:space="0" w:color="auto"/>
                  </w:divBdr>
                </w:div>
                <w:div w:id="1318920045">
                  <w:marLeft w:val="0"/>
                  <w:marRight w:val="0"/>
                  <w:marTop w:val="0"/>
                  <w:marBottom w:val="0"/>
                  <w:divBdr>
                    <w:top w:val="none" w:sz="0" w:space="0" w:color="auto"/>
                    <w:left w:val="none" w:sz="0" w:space="0" w:color="auto"/>
                    <w:bottom w:val="none" w:sz="0" w:space="0" w:color="auto"/>
                    <w:right w:val="none" w:sz="0" w:space="0" w:color="auto"/>
                  </w:divBdr>
                </w:div>
                <w:div w:id="810443340">
                  <w:marLeft w:val="0"/>
                  <w:marRight w:val="0"/>
                  <w:marTop w:val="0"/>
                  <w:marBottom w:val="0"/>
                  <w:divBdr>
                    <w:top w:val="none" w:sz="0" w:space="0" w:color="auto"/>
                    <w:left w:val="none" w:sz="0" w:space="0" w:color="auto"/>
                    <w:bottom w:val="none" w:sz="0" w:space="0" w:color="auto"/>
                    <w:right w:val="none" w:sz="0" w:space="0" w:color="auto"/>
                  </w:divBdr>
                </w:div>
                <w:div w:id="857238535">
                  <w:marLeft w:val="0"/>
                  <w:marRight w:val="0"/>
                  <w:marTop w:val="0"/>
                  <w:marBottom w:val="0"/>
                  <w:divBdr>
                    <w:top w:val="none" w:sz="0" w:space="0" w:color="auto"/>
                    <w:left w:val="none" w:sz="0" w:space="0" w:color="auto"/>
                    <w:bottom w:val="none" w:sz="0" w:space="0" w:color="auto"/>
                    <w:right w:val="none" w:sz="0" w:space="0" w:color="auto"/>
                  </w:divBdr>
                </w:div>
                <w:div w:id="2128623819">
                  <w:marLeft w:val="0"/>
                  <w:marRight w:val="0"/>
                  <w:marTop w:val="0"/>
                  <w:marBottom w:val="0"/>
                  <w:divBdr>
                    <w:top w:val="none" w:sz="0" w:space="0" w:color="auto"/>
                    <w:left w:val="none" w:sz="0" w:space="0" w:color="auto"/>
                    <w:bottom w:val="none" w:sz="0" w:space="0" w:color="auto"/>
                    <w:right w:val="none" w:sz="0" w:space="0" w:color="auto"/>
                  </w:divBdr>
                </w:div>
                <w:div w:id="1571504369">
                  <w:marLeft w:val="0"/>
                  <w:marRight w:val="0"/>
                  <w:marTop w:val="0"/>
                  <w:marBottom w:val="0"/>
                  <w:divBdr>
                    <w:top w:val="none" w:sz="0" w:space="0" w:color="auto"/>
                    <w:left w:val="none" w:sz="0" w:space="0" w:color="auto"/>
                    <w:bottom w:val="none" w:sz="0" w:space="0" w:color="auto"/>
                    <w:right w:val="none" w:sz="0" w:space="0" w:color="auto"/>
                  </w:divBdr>
                </w:div>
                <w:div w:id="2146502077">
                  <w:marLeft w:val="0"/>
                  <w:marRight w:val="0"/>
                  <w:marTop w:val="0"/>
                  <w:marBottom w:val="0"/>
                  <w:divBdr>
                    <w:top w:val="none" w:sz="0" w:space="0" w:color="auto"/>
                    <w:left w:val="none" w:sz="0" w:space="0" w:color="auto"/>
                    <w:bottom w:val="none" w:sz="0" w:space="0" w:color="auto"/>
                    <w:right w:val="none" w:sz="0" w:space="0" w:color="auto"/>
                  </w:divBdr>
                </w:div>
                <w:div w:id="937517144">
                  <w:marLeft w:val="0"/>
                  <w:marRight w:val="0"/>
                  <w:marTop w:val="0"/>
                  <w:marBottom w:val="0"/>
                  <w:divBdr>
                    <w:top w:val="none" w:sz="0" w:space="0" w:color="auto"/>
                    <w:left w:val="none" w:sz="0" w:space="0" w:color="auto"/>
                    <w:bottom w:val="none" w:sz="0" w:space="0" w:color="auto"/>
                    <w:right w:val="none" w:sz="0" w:space="0" w:color="auto"/>
                  </w:divBdr>
                </w:div>
                <w:div w:id="1071732046">
                  <w:marLeft w:val="0"/>
                  <w:marRight w:val="0"/>
                  <w:marTop w:val="0"/>
                  <w:marBottom w:val="0"/>
                  <w:divBdr>
                    <w:top w:val="none" w:sz="0" w:space="0" w:color="auto"/>
                    <w:left w:val="none" w:sz="0" w:space="0" w:color="auto"/>
                    <w:bottom w:val="none" w:sz="0" w:space="0" w:color="auto"/>
                    <w:right w:val="none" w:sz="0" w:space="0" w:color="auto"/>
                  </w:divBdr>
                </w:div>
                <w:div w:id="828323120">
                  <w:marLeft w:val="0"/>
                  <w:marRight w:val="0"/>
                  <w:marTop w:val="0"/>
                  <w:marBottom w:val="0"/>
                  <w:divBdr>
                    <w:top w:val="none" w:sz="0" w:space="0" w:color="auto"/>
                    <w:left w:val="none" w:sz="0" w:space="0" w:color="auto"/>
                    <w:bottom w:val="none" w:sz="0" w:space="0" w:color="auto"/>
                    <w:right w:val="none" w:sz="0" w:space="0" w:color="auto"/>
                  </w:divBdr>
                </w:div>
                <w:div w:id="222957023">
                  <w:marLeft w:val="0"/>
                  <w:marRight w:val="0"/>
                  <w:marTop w:val="0"/>
                  <w:marBottom w:val="0"/>
                  <w:divBdr>
                    <w:top w:val="none" w:sz="0" w:space="0" w:color="auto"/>
                    <w:left w:val="none" w:sz="0" w:space="0" w:color="auto"/>
                    <w:bottom w:val="none" w:sz="0" w:space="0" w:color="auto"/>
                    <w:right w:val="none" w:sz="0" w:space="0" w:color="auto"/>
                  </w:divBdr>
                </w:div>
                <w:div w:id="618335899">
                  <w:marLeft w:val="0"/>
                  <w:marRight w:val="0"/>
                  <w:marTop w:val="0"/>
                  <w:marBottom w:val="0"/>
                  <w:divBdr>
                    <w:top w:val="none" w:sz="0" w:space="0" w:color="auto"/>
                    <w:left w:val="none" w:sz="0" w:space="0" w:color="auto"/>
                    <w:bottom w:val="none" w:sz="0" w:space="0" w:color="auto"/>
                    <w:right w:val="none" w:sz="0" w:space="0" w:color="auto"/>
                  </w:divBdr>
                </w:div>
                <w:div w:id="1598907152">
                  <w:marLeft w:val="0"/>
                  <w:marRight w:val="0"/>
                  <w:marTop w:val="0"/>
                  <w:marBottom w:val="0"/>
                  <w:divBdr>
                    <w:top w:val="none" w:sz="0" w:space="0" w:color="auto"/>
                    <w:left w:val="none" w:sz="0" w:space="0" w:color="auto"/>
                    <w:bottom w:val="none" w:sz="0" w:space="0" w:color="auto"/>
                    <w:right w:val="none" w:sz="0" w:space="0" w:color="auto"/>
                  </w:divBdr>
                </w:div>
                <w:div w:id="1917088018">
                  <w:marLeft w:val="0"/>
                  <w:marRight w:val="0"/>
                  <w:marTop w:val="0"/>
                  <w:marBottom w:val="0"/>
                  <w:divBdr>
                    <w:top w:val="none" w:sz="0" w:space="0" w:color="auto"/>
                    <w:left w:val="none" w:sz="0" w:space="0" w:color="auto"/>
                    <w:bottom w:val="none" w:sz="0" w:space="0" w:color="auto"/>
                    <w:right w:val="none" w:sz="0" w:space="0" w:color="auto"/>
                  </w:divBdr>
                </w:div>
                <w:div w:id="2031712860">
                  <w:marLeft w:val="0"/>
                  <w:marRight w:val="0"/>
                  <w:marTop w:val="0"/>
                  <w:marBottom w:val="0"/>
                  <w:divBdr>
                    <w:top w:val="none" w:sz="0" w:space="0" w:color="auto"/>
                    <w:left w:val="none" w:sz="0" w:space="0" w:color="auto"/>
                    <w:bottom w:val="none" w:sz="0" w:space="0" w:color="auto"/>
                    <w:right w:val="none" w:sz="0" w:space="0" w:color="auto"/>
                  </w:divBdr>
                </w:div>
                <w:div w:id="1328900834">
                  <w:marLeft w:val="0"/>
                  <w:marRight w:val="0"/>
                  <w:marTop w:val="0"/>
                  <w:marBottom w:val="0"/>
                  <w:divBdr>
                    <w:top w:val="none" w:sz="0" w:space="0" w:color="auto"/>
                    <w:left w:val="none" w:sz="0" w:space="0" w:color="auto"/>
                    <w:bottom w:val="none" w:sz="0" w:space="0" w:color="auto"/>
                    <w:right w:val="none" w:sz="0" w:space="0" w:color="auto"/>
                  </w:divBdr>
                </w:div>
                <w:div w:id="337080217">
                  <w:marLeft w:val="0"/>
                  <w:marRight w:val="0"/>
                  <w:marTop w:val="0"/>
                  <w:marBottom w:val="0"/>
                  <w:divBdr>
                    <w:top w:val="none" w:sz="0" w:space="0" w:color="auto"/>
                    <w:left w:val="none" w:sz="0" w:space="0" w:color="auto"/>
                    <w:bottom w:val="none" w:sz="0" w:space="0" w:color="auto"/>
                    <w:right w:val="none" w:sz="0" w:space="0" w:color="auto"/>
                  </w:divBdr>
                </w:div>
                <w:div w:id="1940138001">
                  <w:marLeft w:val="0"/>
                  <w:marRight w:val="0"/>
                  <w:marTop w:val="0"/>
                  <w:marBottom w:val="0"/>
                  <w:divBdr>
                    <w:top w:val="none" w:sz="0" w:space="0" w:color="auto"/>
                    <w:left w:val="none" w:sz="0" w:space="0" w:color="auto"/>
                    <w:bottom w:val="none" w:sz="0" w:space="0" w:color="auto"/>
                    <w:right w:val="none" w:sz="0" w:space="0" w:color="auto"/>
                  </w:divBdr>
                </w:div>
                <w:div w:id="793600158">
                  <w:marLeft w:val="0"/>
                  <w:marRight w:val="0"/>
                  <w:marTop w:val="0"/>
                  <w:marBottom w:val="0"/>
                  <w:divBdr>
                    <w:top w:val="none" w:sz="0" w:space="0" w:color="auto"/>
                    <w:left w:val="none" w:sz="0" w:space="0" w:color="auto"/>
                    <w:bottom w:val="none" w:sz="0" w:space="0" w:color="auto"/>
                    <w:right w:val="none" w:sz="0" w:space="0" w:color="auto"/>
                  </w:divBdr>
                </w:div>
                <w:div w:id="673843570">
                  <w:marLeft w:val="0"/>
                  <w:marRight w:val="0"/>
                  <w:marTop w:val="0"/>
                  <w:marBottom w:val="0"/>
                  <w:divBdr>
                    <w:top w:val="none" w:sz="0" w:space="0" w:color="auto"/>
                    <w:left w:val="none" w:sz="0" w:space="0" w:color="auto"/>
                    <w:bottom w:val="none" w:sz="0" w:space="0" w:color="auto"/>
                    <w:right w:val="none" w:sz="0" w:space="0" w:color="auto"/>
                  </w:divBdr>
                </w:div>
                <w:div w:id="1417048994">
                  <w:marLeft w:val="0"/>
                  <w:marRight w:val="0"/>
                  <w:marTop w:val="0"/>
                  <w:marBottom w:val="0"/>
                  <w:divBdr>
                    <w:top w:val="none" w:sz="0" w:space="0" w:color="auto"/>
                    <w:left w:val="none" w:sz="0" w:space="0" w:color="auto"/>
                    <w:bottom w:val="none" w:sz="0" w:space="0" w:color="auto"/>
                    <w:right w:val="none" w:sz="0" w:space="0" w:color="auto"/>
                  </w:divBdr>
                </w:div>
                <w:div w:id="911737316">
                  <w:marLeft w:val="0"/>
                  <w:marRight w:val="0"/>
                  <w:marTop w:val="0"/>
                  <w:marBottom w:val="0"/>
                  <w:divBdr>
                    <w:top w:val="none" w:sz="0" w:space="0" w:color="auto"/>
                    <w:left w:val="none" w:sz="0" w:space="0" w:color="auto"/>
                    <w:bottom w:val="none" w:sz="0" w:space="0" w:color="auto"/>
                    <w:right w:val="none" w:sz="0" w:space="0" w:color="auto"/>
                  </w:divBdr>
                </w:div>
                <w:div w:id="324091505">
                  <w:marLeft w:val="0"/>
                  <w:marRight w:val="0"/>
                  <w:marTop w:val="0"/>
                  <w:marBottom w:val="0"/>
                  <w:divBdr>
                    <w:top w:val="none" w:sz="0" w:space="0" w:color="auto"/>
                    <w:left w:val="none" w:sz="0" w:space="0" w:color="auto"/>
                    <w:bottom w:val="none" w:sz="0" w:space="0" w:color="auto"/>
                    <w:right w:val="none" w:sz="0" w:space="0" w:color="auto"/>
                  </w:divBdr>
                </w:div>
                <w:div w:id="418141692">
                  <w:marLeft w:val="0"/>
                  <w:marRight w:val="0"/>
                  <w:marTop w:val="0"/>
                  <w:marBottom w:val="0"/>
                  <w:divBdr>
                    <w:top w:val="none" w:sz="0" w:space="0" w:color="auto"/>
                    <w:left w:val="none" w:sz="0" w:space="0" w:color="auto"/>
                    <w:bottom w:val="none" w:sz="0" w:space="0" w:color="auto"/>
                    <w:right w:val="none" w:sz="0" w:space="0" w:color="auto"/>
                  </w:divBdr>
                </w:div>
                <w:div w:id="1319109743">
                  <w:marLeft w:val="0"/>
                  <w:marRight w:val="0"/>
                  <w:marTop w:val="0"/>
                  <w:marBottom w:val="0"/>
                  <w:divBdr>
                    <w:top w:val="none" w:sz="0" w:space="0" w:color="auto"/>
                    <w:left w:val="none" w:sz="0" w:space="0" w:color="auto"/>
                    <w:bottom w:val="none" w:sz="0" w:space="0" w:color="auto"/>
                    <w:right w:val="none" w:sz="0" w:space="0" w:color="auto"/>
                  </w:divBdr>
                </w:div>
                <w:div w:id="231476876">
                  <w:marLeft w:val="0"/>
                  <w:marRight w:val="0"/>
                  <w:marTop w:val="0"/>
                  <w:marBottom w:val="0"/>
                  <w:divBdr>
                    <w:top w:val="none" w:sz="0" w:space="0" w:color="auto"/>
                    <w:left w:val="none" w:sz="0" w:space="0" w:color="auto"/>
                    <w:bottom w:val="none" w:sz="0" w:space="0" w:color="auto"/>
                    <w:right w:val="none" w:sz="0" w:space="0" w:color="auto"/>
                  </w:divBdr>
                </w:div>
                <w:div w:id="3577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4986">
      <w:bodyDiv w:val="1"/>
      <w:marLeft w:val="0"/>
      <w:marRight w:val="0"/>
      <w:marTop w:val="0"/>
      <w:marBottom w:val="0"/>
      <w:divBdr>
        <w:top w:val="none" w:sz="0" w:space="0" w:color="auto"/>
        <w:left w:val="none" w:sz="0" w:space="0" w:color="auto"/>
        <w:bottom w:val="none" w:sz="0" w:space="0" w:color="auto"/>
        <w:right w:val="none" w:sz="0" w:space="0" w:color="auto"/>
      </w:divBdr>
      <w:divsChild>
        <w:div w:id="1016692463">
          <w:marLeft w:val="0"/>
          <w:marRight w:val="0"/>
          <w:marTop w:val="0"/>
          <w:marBottom w:val="0"/>
          <w:divBdr>
            <w:top w:val="none" w:sz="0" w:space="0" w:color="auto"/>
            <w:left w:val="none" w:sz="0" w:space="0" w:color="auto"/>
            <w:bottom w:val="none" w:sz="0" w:space="0" w:color="auto"/>
            <w:right w:val="none" w:sz="0" w:space="0" w:color="auto"/>
          </w:divBdr>
        </w:div>
      </w:divsChild>
    </w:div>
    <w:div w:id="1622419311">
      <w:bodyDiv w:val="1"/>
      <w:marLeft w:val="0"/>
      <w:marRight w:val="0"/>
      <w:marTop w:val="0"/>
      <w:marBottom w:val="0"/>
      <w:divBdr>
        <w:top w:val="none" w:sz="0" w:space="0" w:color="auto"/>
        <w:left w:val="none" w:sz="0" w:space="0" w:color="auto"/>
        <w:bottom w:val="none" w:sz="0" w:space="0" w:color="auto"/>
        <w:right w:val="none" w:sz="0" w:space="0" w:color="auto"/>
      </w:divBdr>
      <w:divsChild>
        <w:div w:id="616449865">
          <w:marLeft w:val="0"/>
          <w:marRight w:val="0"/>
          <w:marTop w:val="0"/>
          <w:marBottom w:val="0"/>
          <w:divBdr>
            <w:top w:val="none" w:sz="0" w:space="0" w:color="auto"/>
            <w:left w:val="none" w:sz="0" w:space="0" w:color="auto"/>
            <w:bottom w:val="none" w:sz="0" w:space="0" w:color="auto"/>
            <w:right w:val="none" w:sz="0" w:space="0" w:color="auto"/>
          </w:divBdr>
        </w:div>
      </w:divsChild>
    </w:div>
    <w:div w:id="1718898538">
      <w:bodyDiv w:val="1"/>
      <w:marLeft w:val="0"/>
      <w:marRight w:val="0"/>
      <w:marTop w:val="0"/>
      <w:marBottom w:val="0"/>
      <w:divBdr>
        <w:top w:val="none" w:sz="0" w:space="0" w:color="auto"/>
        <w:left w:val="none" w:sz="0" w:space="0" w:color="auto"/>
        <w:bottom w:val="none" w:sz="0" w:space="0" w:color="auto"/>
        <w:right w:val="none" w:sz="0" w:space="0" w:color="auto"/>
      </w:divBdr>
      <w:divsChild>
        <w:div w:id="634527408">
          <w:marLeft w:val="0"/>
          <w:marRight w:val="0"/>
          <w:marTop w:val="0"/>
          <w:marBottom w:val="0"/>
          <w:divBdr>
            <w:top w:val="none" w:sz="0" w:space="0" w:color="auto"/>
            <w:left w:val="none" w:sz="0" w:space="0" w:color="auto"/>
            <w:bottom w:val="none" w:sz="0" w:space="0" w:color="auto"/>
            <w:right w:val="none" w:sz="0" w:space="0" w:color="auto"/>
          </w:divBdr>
        </w:div>
      </w:divsChild>
    </w:div>
    <w:div w:id="1749183651">
      <w:bodyDiv w:val="1"/>
      <w:marLeft w:val="0"/>
      <w:marRight w:val="0"/>
      <w:marTop w:val="0"/>
      <w:marBottom w:val="0"/>
      <w:divBdr>
        <w:top w:val="none" w:sz="0" w:space="0" w:color="auto"/>
        <w:left w:val="none" w:sz="0" w:space="0" w:color="auto"/>
        <w:bottom w:val="none" w:sz="0" w:space="0" w:color="auto"/>
        <w:right w:val="none" w:sz="0" w:space="0" w:color="auto"/>
      </w:divBdr>
      <w:divsChild>
        <w:div w:id="2121103725">
          <w:marLeft w:val="0"/>
          <w:marRight w:val="0"/>
          <w:marTop w:val="0"/>
          <w:marBottom w:val="0"/>
          <w:divBdr>
            <w:top w:val="none" w:sz="0" w:space="0" w:color="auto"/>
            <w:left w:val="none" w:sz="0" w:space="0" w:color="auto"/>
            <w:bottom w:val="none" w:sz="0" w:space="0" w:color="auto"/>
            <w:right w:val="none" w:sz="0" w:space="0" w:color="auto"/>
          </w:divBdr>
        </w:div>
      </w:divsChild>
    </w:div>
    <w:div w:id="1898861175">
      <w:bodyDiv w:val="1"/>
      <w:marLeft w:val="0"/>
      <w:marRight w:val="0"/>
      <w:marTop w:val="0"/>
      <w:marBottom w:val="0"/>
      <w:divBdr>
        <w:top w:val="none" w:sz="0" w:space="0" w:color="auto"/>
        <w:left w:val="none" w:sz="0" w:space="0" w:color="auto"/>
        <w:bottom w:val="none" w:sz="0" w:space="0" w:color="auto"/>
        <w:right w:val="none" w:sz="0" w:space="0" w:color="auto"/>
      </w:divBdr>
      <w:divsChild>
        <w:div w:id="137456123">
          <w:marLeft w:val="0"/>
          <w:marRight w:val="0"/>
          <w:marTop w:val="0"/>
          <w:marBottom w:val="0"/>
          <w:divBdr>
            <w:top w:val="none" w:sz="0" w:space="0" w:color="auto"/>
            <w:left w:val="none" w:sz="0" w:space="0" w:color="auto"/>
            <w:bottom w:val="none" w:sz="0" w:space="0" w:color="auto"/>
            <w:right w:val="none" w:sz="0" w:space="0" w:color="auto"/>
          </w:divBdr>
        </w:div>
        <w:div w:id="1511329404">
          <w:marLeft w:val="0"/>
          <w:marRight w:val="0"/>
          <w:marTop w:val="0"/>
          <w:marBottom w:val="0"/>
          <w:divBdr>
            <w:top w:val="none" w:sz="0" w:space="0" w:color="auto"/>
            <w:left w:val="none" w:sz="0" w:space="0" w:color="auto"/>
            <w:bottom w:val="none" w:sz="0" w:space="0" w:color="auto"/>
            <w:right w:val="none" w:sz="0" w:space="0" w:color="auto"/>
          </w:divBdr>
        </w:div>
        <w:div w:id="928349889">
          <w:marLeft w:val="0"/>
          <w:marRight w:val="0"/>
          <w:marTop w:val="0"/>
          <w:marBottom w:val="0"/>
          <w:divBdr>
            <w:top w:val="none" w:sz="0" w:space="0" w:color="auto"/>
            <w:left w:val="none" w:sz="0" w:space="0" w:color="auto"/>
            <w:bottom w:val="none" w:sz="0" w:space="0" w:color="auto"/>
            <w:right w:val="none" w:sz="0" w:space="0" w:color="auto"/>
          </w:divBdr>
        </w:div>
        <w:div w:id="1312903200">
          <w:marLeft w:val="0"/>
          <w:marRight w:val="0"/>
          <w:marTop w:val="0"/>
          <w:marBottom w:val="0"/>
          <w:divBdr>
            <w:top w:val="none" w:sz="0" w:space="0" w:color="auto"/>
            <w:left w:val="none" w:sz="0" w:space="0" w:color="auto"/>
            <w:bottom w:val="none" w:sz="0" w:space="0" w:color="auto"/>
            <w:right w:val="none" w:sz="0" w:space="0" w:color="auto"/>
          </w:divBdr>
        </w:div>
        <w:div w:id="120081092">
          <w:marLeft w:val="0"/>
          <w:marRight w:val="0"/>
          <w:marTop w:val="0"/>
          <w:marBottom w:val="0"/>
          <w:divBdr>
            <w:top w:val="none" w:sz="0" w:space="0" w:color="auto"/>
            <w:left w:val="none" w:sz="0" w:space="0" w:color="auto"/>
            <w:bottom w:val="none" w:sz="0" w:space="0" w:color="auto"/>
            <w:right w:val="none" w:sz="0" w:space="0" w:color="auto"/>
          </w:divBdr>
        </w:div>
      </w:divsChild>
    </w:div>
    <w:div w:id="2011057990">
      <w:bodyDiv w:val="1"/>
      <w:marLeft w:val="0"/>
      <w:marRight w:val="0"/>
      <w:marTop w:val="0"/>
      <w:marBottom w:val="0"/>
      <w:divBdr>
        <w:top w:val="none" w:sz="0" w:space="0" w:color="auto"/>
        <w:left w:val="none" w:sz="0" w:space="0" w:color="auto"/>
        <w:bottom w:val="none" w:sz="0" w:space="0" w:color="auto"/>
        <w:right w:val="none" w:sz="0" w:space="0" w:color="auto"/>
      </w:divBdr>
    </w:div>
    <w:div w:id="20206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7232-1910-4E47-BACA-B255DE8D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Осинина</dc:creator>
  <cp:lastModifiedBy>Владимир Викторович Гринин</cp:lastModifiedBy>
  <cp:revision>11</cp:revision>
  <dcterms:created xsi:type="dcterms:W3CDTF">2015-06-02T12:43:00Z</dcterms:created>
  <dcterms:modified xsi:type="dcterms:W3CDTF">2015-10-16T12:51:00Z</dcterms:modified>
</cp:coreProperties>
</file>